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9EBB" w14:textId="59B8D436" w:rsidR="00470D99" w:rsidRPr="00E67B87" w:rsidRDefault="00470D99" w:rsidP="00E67B87">
      <w:pPr>
        <w:spacing w:line="240" w:lineRule="auto"/>
        <w:rPr>
          <w:rFonts w:ascii="Times New Roman" w:hAnsi="Times New Roman" w:cs="Times New Roman"/>
          <w:b/>
          <w:bCs/>
          <w:sz w:val="32"/>
          <w:szCs w:val="32"/>
        </w:rPr>
      </w:pPr>
      <w:r w:rsidRPr="00E67B87">
        <w:rPr>
          <w:rFonts w:ascii="Times New Roman" w:hAnsi="Times New Roman" w:cs="Times New Roman"/>
          <w:b/>
          <w:bCs/>
          <w:sz w:val="32"/>
          <w:szCs w:val="32"/>
        </w:rPr>
        <w:t>Rapport över</w:t>
      </w:r>
      <w:r w:rsidR="007A7088">
        <w:rPr>
          <w:rFonts w:ascii="Times New Roman" w:hAnsi="Times New Roman" w:cs="Times New Roman"/>
          <w:b/>
          <w:bCs/>
          <w:sz w:val="32"/>
          <w:szCs w:val="32"/>
        </w:rPr>
        <w:t xml:space="preserve"> särskilt överenskomna granskningsåtgärder</w:t>
      </w:r>
    </w:p>
    <w:p w14:paraId="4814C147" w14:textId="436478DF" w:rsidR="00F2371B" w:rsidRPr="003E188F" w:rsidRDefault="00F2371B" w:rsidP="00E67B87">
      <w:pPr>
        <w:spacing w:line="240" w:lineRule="auto"/>
        <w:rPr>
          <w:b/>
          <w:bCs/>
          <w:sz w:val="22"/>
          <w:szCs w:val="22"/>
        </w:rPr>
      </w:pPr>
      <w:r w:rsidRPr="003E188F">
        <w:rPr>
          <w:b/>
          <w:bCs/>
          <w:sz w:val="22"/>
          <w:szCs w:val="22"/>
        </w:rPr>
        <w:t>Syfte samt begränsningar</w:t>
      </w:r>
      <w:r w:rsidR="004A4040" w:rsidRPr="003E188F">
        <w:rPr>
          <w:b/>
          <w:bCs/>
          <w:sz w:val="22"/>
          <w:szCs w:val="22"/>
        </w:rPr>
        <w:t xml:space="preserve"> av användning</w:t>
      </w:r>
      <w:r w:rsidRPr="003E188F">
        <w:rPr>
          <w:b/>
          <w:bCs/>
          <w:sz w:val="22"/>
          <w:szCs w:val="22"/>
        </w:rPr>
        <w:t xml:space="preserve"> och spridning</w:t>
      </w:r>
    </w:p>
    <w:p w14:paraId="08B92707" w14:textId="16DB1F43" w:rsidR="0029209F" w:rsidRDefault="004A4040" w:rsidP="00E67B87">
      <w:pPr>
        <w:spacing w:line="240" w:lineRule="auto"/>
        <w:rPr>
          <w:sz w:val="22"/>
          <w:szCs w:val="22"/>
        </w:rPr>
      </w:pPr>
      <w:r w:rsidRPr="00E67B87">
        <w:rPr>
          <w:sz w:val="22"/>
          <w:szCs w:val="22"/>
          <w:highlight w:val="yellow"/>
        </w:rPr>
        <w:t>Min/Vår</w:t>
      </w:r>
      <w:r w:rsidRPr="003E188F">
        <w:rPr>
          <w:sz w:val="22"/>
          <w:szCs w:val="22"/>
        </w:rPr>
        <w:t xml:space="preserve"> rapport är enbart avsedd att ge Kammarkollegiet möjlighet att bedöma om </w:t>
      </w:r>
      <w:r w:rsidRPr="00E67B87">
        <w:rPr>
          <w:sz w:val="22"/>
          <w:szCs w:val="22"/>
          <w:highlight w:val="yellow"/>
        </w:rPr>
        <w:t>[uppdragsgivarens/partiets namn]</w:t>
      </w:r>
      <w:r w:rsidRPr="003E188F">
        <w:rPr>
          <w:sz w:val="22"/>
          <w:szCs w:val="22"/>
        </w:rPr>
        <w:t xml:space="preserve"> intäktsredovisning har upprättats i enlighet med 3</w:t>
      </w:r>
      <w:r w:rsidR="00E67B87">
        <w:rPr>
          <w:sz w:val="22"/>
          <w:szCs w:val="22"/>
        </w:rPr>
        <w:noBreakHyphen/>
      </w:r>
      <w:r w:rsidRPr="003E188F">
        <w:rPr>
          <w:sz w:val="22"/>
          <w:szCs w:val="22"/>
        </w:rPr>
        <w:t>22</w:t>
      </w:r>
      <w:r w:rsidR="00E67B87">
        <w:rPr>
          <w:sz w:val="22"/>
          <w:szCs w:val="22"/>
        </w:rPr>
        <w:t> </w:t>
      </w:r>
      <w:r w:rsidRPr="003E188F">
        <w:rPr>
          <w:sz w:val="22"/>
          <w:szCs w:val="22"/>
        </w:rPr>
        <w:t>§§ lag (2018:90) om insyn i partiers finansiering.</w:t>
      </w:r>
      <w:r w:rsidR="003E188F" w:rsidRPr="003E188F">
        <w:rPr>
          <w:sz w:val="22"/>
          <w:szCs w:val="22"/>
        </w:rPr>
        <w:t xml:space="preserve"> </w:t>
      </w:r>
      <w:r w:rsidR="0029209F" w:rsidRPr="003E188F">
        <w:rPr>
          <w:sz w:val="22"/>
          <w:szCs w:val="22"/>
        </w:rPr>
        <w:t>Denna rapport är enbart avsedd för uppdragsgivaren och Kammarkollegiet</w:t>
      </w:r>
      <w:r w:rsidR="003E188F" w:rsidRPr="003E188F">
        <w:rPr>
          <w:sz w:val="22"/>
          <w:szCs w:val="22"/>
        </w:rPr>
        <w:t xml:space="preserve"> </w:t>
      </w:r>
      <w:r w:rsidR="0029209F" w:rsidRPr="003E188F">
        <w:rPr>
          <w:sz w:val="22"/>
          <w:szCs w:val="22"/>
        </w:rPr>
        <w:t>och ska inte användas för något annat syfte eller av andra parter.</w:t>
      </w:r>
    </w:p>
    <w:p w14:paraId="37434172" w14:textId="77777777" w:rsidR="001E010E" w:rsidRPr="001E010E" w:rsidRDefault="001E010E" w:rsidP="00E67B87">
      <w:pPr>
        <w:spacing w:line="276" w:lineRule="auto"/>
        <w:rPr>
          <w:b/>
          <w:bCs/>
          <w:sz w:val="22"/>
          <w:szCs w:val="22"/>
        </w:rPr>
      </w:pPr>
      <w:r w:rsidRPr="001E010E">
        <w:rPr>
          <w:b/>
          <w:bCs/>
          <w:sz w:val="22"/>
          <w:szCs w:val="22"/>
        </w:rPr>
        <w:t>Uppdragsgivarens ansvar</w:t>
      </w:r>
    </w:p>
    <w:p w14:paraId="66787C3E" w14:textId="4FA8588A" w:rsidR="001E010E" w:rsidRPr="001E010E" w:rsidRDefault="001E010E" w:rsidP="00E67B87">
      <w:pPr>
        <w:spacing w:line="240" w:lineRule="auto"/>
        <w:rPr>
          <w:sz w:val="22"/>
          <w:szCs w:val="22"/>
        </w:rPr>
      </w:pPr>
      <w:r w:rsidRPr="001E010E">
        <w:rPr>
          <w:sz w:val="22"/>
          <w:szCs w:val="22"/>
        </w:rPr>
        <w:t xml:space="preserve">Uppdragsgivaren är ansvarig för </w:t>
      </w:r>
      <w:r>
        <w:rPr>
          <w:sz w:val="22"/>
          <w:szCs w:val="22"/>
        </w:rPr>
        <w:t>den intäkts</w:t>
      </w:r>
      <w:r w:rsidRPr="001E010E">
        <w:rPr>
          <w:sz w:val="22"/>
          <w:szCs w:val="22"/>
        </w:rPr>
        <w:t>redovisning som är föremål för de överenskomna granskningsåtgärderna.</w:t>
      </w:r>
    </w:p>
    <w:p w14:paraId="35505A03" w14:textId="22B2045E" w:rsidR="001E010E" w:rsidRDefault="001E010E" w:rsidP="00E67B87">
      <w:pPr>
        <w:spacing w:line="276" w:lineRule="auto"/>
        <w:rPr>
          <w:b/>
          <w:bCs/>
          <w:sz w:val="22"/>
          <w:szCs w:val="22"/>
        </w:rPr>
      </w:pPr>
      <w:r w:rsidRPr="003E188F">
        <w:rPr>
          <w:b/>
          <w:bCs/>
          <w:sz w:val="22"/>
          <w:szCs w:val="22"/>
        </w:rPr>
        <w:t>Revisorns ansvar</w:t>
      </w:r>
    </w:p>
    <w:p w14:paraId="225E6171" w14:textId="7F4E9FD9" w:rsidR="007A7088" w:rsidRPr="007A7088" w:rsidRDefault="007A7088" w:rsidP="007A7088">
      <w:pPr>
        <w:pStyle w:val="Ingetavstnd"/>
        <w:rPr>
          <w:i/>
          <w:iCs/>
          <w:sz w:val="22"/>
          <w:szCs w:val="22"/>
        </w:rPr>
      </w:pPr>
      <w:r w:rsidRPr="007A7088">
        <w:rPr>
          <w:i/>
          <w:iCs/>
          <w:sz w:val="22"/>
          <w:szCs w:val="22"/>
        </w:rPr>
        <w:t xml:space="preserve">Ta bort det gulmarkerade nedan om revisorn inte är godkänd eller </w:t>
      </w:r>
      <w:r w:rsidR="006A0AEB">
        <w:rPr>
          <w:i/>
          <w:iCs/>
          <w:sz w:val="22"/>
          <w:szCs w:val="22"/>
        </w:rPr>
        <w:t>auktoriserad</w:t>
      </w:r>
      <w:r w:rsidRPr="007A7088">
        <w:rPr>
          <w:i/>
          <w:iCs/>
          <w:sz w:val="22"/>
          <w:szCs w:val="22"/>
        </w:rPr>
        <w:t xml:space="preserve"> revisor</w:t>
      </w:r>
    </w:p>
    <w:p w14:paraId="59FE0D81" w14:textId="4694D54B" w:rsidR="001E010E" w:rsidRPr="007A7088" w:rsidRDefault="007A7088" w:rsidP="007A7088">
      <w:pPr>
        <w:pStyle w:val="Ingetavstnd"/>
        <w:rPr>
          <w:sz w:val="22"/>
          <w:szCs w:val="22"/>
        </w:rPr>
      </w:pPr>
      <w:r w:rsidRPr="007A7088">
        <w:rPr>
          <w:sz w:val="22"/>
          <w:szCs w:val="22"/>
          <w:highlight w:val="yellow"/>
        </w:rPr>
        <w:t>[</w:t>
      </w:r>
      <w:r w:rsidR="001E010E" w:rsidRPr="007A7088">
        <w:rPr>
          <w:sz w:val="22"/>
          <w:szCs w:val="22"/>
          <w:highlight w:val="yellow"/>
        </w:rPr>
        <w:t xml:space="preserve">Vi/Jag har utfört uppdraget att utföra granskningen enligt särskild överenskommelse i enlighet med International Standard in </w:t>
      </w:r>
      <w:proofErr w:type="spellStart"/>
      <w:r w:rsidR="001E010E" w:rsidRPr="007A7088">
        <w:rPr>
          <w:sz w:val="22"/>
          <w:szCs w:val="22"/>
          <w:highlight w:val="yellow"/>
        </w:rPr>
        <w:t>Related</w:t>
      </w:r>
      <w:proofErr w:type="spellEnd"/>
      <w:r w:rsidR="001E010E" w:rsidRPr="007A7088">
        <w:rPr>
          <w:sz w:val="22"/>
          <w:szCs w:val="22"/>
          <w:highlight w:val="yellow"/>
        </w:rPr>
        <w:t xml:space="preserve"> Services ISRS 4400 Uppdrag att utföra granskning enligt särskild överenskommelse.</w:t>
      </w:r>
      <w:r w:rsidRPr="007A7088">
        <w:rPr>
          <w:sz w:val="22"/>
          <w:szCs w:val="22"/>
          <w:highlight w:val="yellow"/>
        </w:rPr>
        <w:t>]</w:t>
      </w:r>
      <w:r w:rsidR="001E010E" w:rsidRPr="007A7088">
        <w:rPr>
          <w:sz w:val="22"/>
          <w:szCs w:val="22"/>
        </w:rPr>
        <w:t xml:space="preserve"> Ett uppdrag att utföra granskning enligt särskild överenskommelse innefattar att revisorn utför de granskningsåtgärder som har överenskommits med uppdragsgivaren och rapporterar sina iakttagelser, som är de faktiska resultaten av de överenskomna granskningsåtgärderna som har utförts. Vi/Jag gör inget uttalande beträffande ändamålsenligheten i de överenskomna granskningsåtgärderna.</w:t>
      </w:r>
    </w:p>
    <w:p w14:paraId="56C78798" w14:textId="77777777" w:rsidR="007A7088" w:rsidRPr="003E188F" w:rsidRDefault="007A7088" w:rsidP="007A7088">
      <w:pPr>
        <w:pStyle w:val="Ingetavstnd"/>
      </w:pPr>
    </w:p>
    <w:p w14:paraId="0258E7DB" w14:textId="77777777" w:rsidR="001E010E" w:rsidRPr="003E188F" w:rsidRDefault="001E010E" w:rsidP="00DB02F1">
      <w:pPr>
        <w:spacing w:line="240" w:lineRule="auto"/>
        <w:rPr>
          <w:sz w:val="22"/>
          <w:szCs w:val="22"/>
        </w:rPr>
      </w:pPr>
      <w:r w:rsidRPr="003E188F">
        <w:rPr>
          <w:sz w:val="22"/>
          <w:szCs w:val="22"/>
        </w:rPr>
        <w:t xml:space="preserve">Detta uppdrag att utföra granskning enligt särskild överenskommelse är inte ett bestyrkandeuppdrag. Följaktligen gör </w:t>
      </w:r>
      <w:r w:rsidRPr="009C184B">
        <w:rPr>
          <w:sz w:val="22"/>
          <w:szCs w:val="22"/>
          <w:highlight w:val="yellow"/>
        </w:rPr>
        <w:t>vi/jag</w:t>
      </w:r>
      <w:r w:rsidRPr="003E188F">
        <w:rPr>
          <w:sz w:val="22"/>
          <w:szCs w:val="22"/>
        </w:rPr>
        <w:t xml:space="preserve"> inget uttalande och drar ingen slutsats.</w:t>
      </w:r>
    </w:p>
    <w:p w14:paraId="27C375CE" w14:textId="77777777" w:rsidR="001E010E" w:rsidRPr="003E188F" w:rsidRDefault="001E010E" w:rsidP="00DB02F1">
      <w:pPr>
        <w:spacing w:line="240" w:lineRule="auto"/>
        <w:rPr>
          <w:sz w:val="22"/>
          <w:szCs w:val="22"/>
        </w:rPr>
      </w:pPr>
      <w:r w:rsidRPr="003E188F">
        <w:rPr>
          <w:sz w:val="22"/>
          <w:szCs w:val="22"/>
        </w:rPr>
        <w:t xml:space="preserve">Om </w:t>
      </w:r>
      <w:r w:rsidRPr="004C1282">
        <w:rPr>
          <w:sz w:val="22"/>
          <w:szCs w:val="22"/>
          <w:highlight w:val="yellow"/>
        </w:rPr>
        <w:t>vi/jag</w:t>
      </w:r>
      <w:r w:rsidRPr="003E188F">
        <w:rPr>
          <w:sz w:val="22"/>
          <w:szCs w:val="22"/>
        </w:rPr>
        <w:t xml:space="preserve"> hade utfört ytterligare granskningsåtgärder, kanske andra frågor hade kommit till </w:t>
      </w:r>
      <w:r w:rsidRPr="004C1282">
        <w:rPr>
          <w:sz w:val="22"/>
          <w:szCs w:val="22"/>
          <w:highlight w:val="yellow"/>
        </w:rPr>
        <w:t>vår/min</w:t>
      </w:r>
      <w:r w:rsidRPr="003E188F">
        <w:rPr>
          <w:sz w:val="22"/>
          <w:szCs w:val="22"/>
        </w:rPr>
        <w:t xml:space="preserve"> kännedom som då hade rapporterats.</w:t>
      </w:r>
    </w:p>
    <w:p w14:paraId="3E5E3B8E" w14:textId="6191396F" w:rsidR="00A77C4E" w:rsidRPr="003E188F" w:rsidRDefault="00A77C4E" w:rsidP="00E67B87">
      <w:pPr>
        <w:spacing w:line="276" w:lineRule="auto"/>
        <w:rPr>
          <w:b/>
          <w:bCs/>
          <w:sz w:val="22"/>
          <w:szCs w:val="22"/>
        </w:rPr>
      </w:pPr>
      <w:r w:rsidRPr="003E188F">
        <w:rPr>
          <w:b/>
          <w:bCs/>
          <w:sz w:val="22"/>
          <w:szCs w:val="22"/>
        </w:rPr>
        <w:t>Yrkesetik och kvalitetskontroll</w:t>
      </w:r>
    </w:p>
    <w:p w14:paraId="723761A6" w14:textId="77777777" w:rsidR="007A7088" w:rsidRPr="007A7088" w:rsidRDefault="007A7088" w:rsidP="007A7088">
      <w:pPr>
        <w:pStyle w:val="Normalwebb"/>
        <w:rPr>
          <w:rFonts w:asciiTheme="minorHAnsi" w:hAnsiTheme="minorHAnsi" w:cstheme="minorBidi"/>
          <w:lang w:eastAsia="en-US"/>
        </w:rPr>
      </w:pPr>
      <w:r w:rsidRPr="007A7088">
        <w:rPr>
          <w:rFonts w:asciiTheme="minorHAnsi" w:hAnsiTheme="minorHAnsi" w:cstheme="minorBidi"/>
          <w:lang w:eastAsia="en-US"/>
        </w:rPr>
        <w:t>Vi/Jag har fullgjort vårt/mitt yrkesetiska ansvar enligt god revisorssed i Sverige och är oberoende i förhållande till uppdragsgivaren enligt dessa krav.</w:t>
      </w:r>
    </w:p>
    <w:p w14:paraId="16866F08" w14:textId="249775DC" w:rsidR="00A77C4E" w:rsidRPr="003E188F" w:rsidRDefault="007A7088" w:rsidP="00DB02F1">
      <w:pPr>
        <w:spacing w:line="240" w:lineRule="auto"/>
        <w:rPr>
          <w:sz w:val="22"/>
          <w:szCs w:val="22"/>
        </w:rPr>
      </w:pPr>
      <w:r w:rsidRPr="007A7088">
        <w:rPr>
          <w:sz w:val="22"/>
          <w:szCs w:val="22"/>
          <w:highlight w:val="yellow"/>
        </w:rPr>
        <w:t>[</w:t>
      </w:r>
      <w:r w:rsidR="00A77C4E" w:rsidRPr="007A7088">
        <w:rPr>
          <w:sz w:val="22"/>
          <w:szCs w:val="22"/>
          <w:highlight w:val="yellow"/>
        </w:rPr>
        <w:t xml:space="preserve">Revisionsföretaget tillämpar ISQC 1 (International Standard on </w:t>
      </w:r>
      <w:proofErr w:type="spellStart"/>
      <w:r w:rsidR="00A77C4E" w:rsidRPr="007A7088">
        <w:rPr>
          <w:sz w:val="22"/>
          <w:szCs w:val="22"/>
          <w:highlight w:val="yellow"/>
        </w:rPr>
        <w:t>Quality</w:t>
      </w:r>
      <w:proofErr w:type="spellEnd"/>
      <w:r w:rsidR="00A77C4E" w:rsidRPr="007A7088">
        <w:rPr>
          <w:sz w:val="22"/>
          <w:szCs w:val="22"/>
          <w:highlight w:val="yellow"/>
        </w:rPr>
        <w:t xml:space="preserve"> Control) och har därmed ett allsidigt system för kvalitetskontroll vilket innefattar dokumenterade riktlinjer och rutiner avseende efterlevnad av yrkesetiska krav, standarder för yrkesutövningen och tillämpliga krav i lagar och andra författningar.</w:t>
      </w:r>
      <w:r w:rsidRPr="007A7088">
        <w:rPr>
          <w:sz w:val="22"/>
          <w:szCs w:val="22"/>
          <w:highlight w:val="yellow"/>
        </w:rPr>
        <w:t>]</w:t>
      </w:r>
    </w:p>
    <w:p w14:paraId="08BEDBE6" w14:textId="77777777" w:rsidR="00470D99" w:rsidRPr="003E188F" w:rsidRDefault="00470D99" w:rsidP="00E67B87">
      <w:pPr>
        <w:keepNext/>
        <w:spacing w:before="360" w:after="120" w:line="240" w:lineRule="auto"/>
        <w:outlineLvl w:val="0"/>
        <w:rPr>
          <w:b/>
          <w:bCs/>
          <w:sz w:val="22"/>
          <w:szCs w:val="22"/>
        </w:rPr>
      </w:pPr>
      <w:r w:rsidRPr="003E188F">
        <w:rPr>
          <w:b/>
          <w:bCs/>
          <w:sz w:val="22"/>
          <w:szCs w:val="22"/>
        </w:rPr>
        <w:t>Granskningsåtgärder</w:t>
      </w:r>
    </w:p>
    <w:p w14:paraId="39FD5DDD" w14:textId="77777777" w:rsidR="00A77C4E" w:rsidRPr="00882709" w:rsidRDefault="00A77C4E" w:rsidP="00E67B87">
      <w:pPr>
        <w:spacing w:line="240" w:lineRule="auto"/>
        <w:rPr>
          <w:sz w:val="22"/>
          <w:szCs w:val="22"/>
        </w:rPr>
      </w:pPr>
      <w:bookmarkStart w:id="0" w:name="_Hlk10551429"/>
      <w:r w:rsidRPr="004C1282">
        <w:rPr>
          <w:sz w:val="22"/>
          <w:szCs w:val="22"/>
          <w:highlight w:val="yellow"/>
        </w:rPr>
        <w:t>Jag/vi</w:t>
      </w:r>
      <w:r w:rsidRPr="003E188F">
        <w:rPr>
          <w:sz w:val="22"/>
          <w:szCs w:val="22"/>
        </w:rPr>
        <w:t xml:space="preserve"> har genomfört nedan angivna överenskomna granskningsåtgärder rörande den bifogade intäktsredovisningen. Granskningen avser </w:t>
      </w:r>
      <w:r w:rsidRPr="004C1282">
        <w:rPr>
          <w:sz w:val="22"/>
          <w:szCs w:val="22"/>
          <w:highlight w:val="yellow"/>
        </w:rPr>
        <w:t>(partiets/sidoorganisationens namn och organisationsnummer)</w:t>
      </w:r>
      <w:r w:rsidRPr="003E188F">
        <w:rPr>
          <w:sz w:val="22"/>
          <w:szCs w:val="22"/>
        </w:rPr>
        <w:t xml:space="preserve"> redovisade intäkter för perioden </w:t>
      </w:r>
      <w:r w:rsidRPr="004C1282">
        <w:rPr>
          <w:sz w:val="22"/>
          <w:szCs w:val="22"/>
          <w:highlight w:val="yellow"/>
        </w:rPr>
        <w:t>ÅÅMMDD– till ÅÅMMDD</w:t>
      </w:r>
      <w:r w:rsidRPr="003E188F">
        <w:rPr>
          <w:sz w:val="22"/>
          <w:szCs w:val="22"/>
        </w:rPr>
        <w:t>.</w:t>
      </w:r>
      <w:r w:rsidRPr="00882709">
        <w:rPr>
          <w:sz w:val="22"/>
          <w:szCs w:val="22"/>
        </w:rPr>
        <w:t xml:space="preserve"> </w:t>
      </w:r>
    </w:p>
    <w:bookmarkEnd w:id="0"/>
    <w:p w14:paraId="27F8C11D" w14:textId="77777777" w:rsidR="0064602A" w:rsidRPr="00882709" w:rsidRDefault="0064602A" w:rsidP="00E67B87">
      <w:pPr>
        <w:spacing w:after="0" w:line="240" w:lineRule="auto"/>
        <w:rPr>
          <w:sz w:val="22"/>
          <w:szCs w:val="22"/>
        </w:rPr>
      </w:pPr>
      <w:r w:rsidRPr="00882709">
        <w:rPr>
          <w:sz w:val="22"/>
          <w:szCs w:val="22"/>
        </w:rPr>
        <w:t xml:space="preserve">1. </w:t>
      </w:r>
      <w:r w:rsidRPr="00882709">
        <w:rPr>
          <w:i/>
          <w:iCs/>
          <w:sz w:val="22"/>
          <w:szCs w:val="22"/>
        </w:rPr>
        <w:t>Intäkter från offentligt stöd:</w:t>
      </w:r>
    </w:p>
    <w:p w14:paraId="0D152F02" w14:textId="69F09E1B" w:rsidR="00A22B41" w:rsidRDefault="00A22B41" w:rsidP="00E67B87">
      <w:pPr>
        <w:pStyle w:val="Liststycke"/>
        <w:numPr>
          <w:ilvl w:val="0"/>
          <w:numId w:val="20"/>
        </w:numPr>
        <w:spacing w:line="240" w:lineRule="auto"/>
        <w:rPr>
          <w:sz w:val="22"/>
          <w:szCs w:val="22"/>
        </w:rPr>
      </w:pPr>
      <w:r w:rsidRPr="00882709">
        <w:rPr>
          <w:i/>
          <w:iCs/>
          <w:sz w:val="22"/>
          <w:szCs w:val="22"/>
        </w:rPr>
        <w:lastRenderedPageBreak/>
        <w:t>Stöd enligt lagen (1972:625) om statligt stöd till politiska partier</w:t>
      </w:r>
      <w:r w:rsidR="00A914A0" w:rsidRPr="00882709">
        <w:rPr>
          <w:i/>
          <w:iCs/>
          <w:sz w:val="22"/>
          <w:szCs w:val="22"/>
        </w:rPr>
        <w:t>:</w:t>
      </w:r>
      <w:r w:rsidR="00A914A0" w:rsidRPr="00882709">
        <w:rPr>
          <w:sz w:val="22"/>
          <w:szCs w:val="22"/>
        </w:rPr>
        <w:t xml:space="preserve"> </w:t>
      </w:r>
      <w:r w:rsidR="00AD4E98">
        <w:rPr>
          <w:sz w:val="22"/>
          <w:szCs w:val="22"/>
        </w:rPr>
        <w:t xml:space="preserve">Kontroll avseende </w:t>
      </w:r>
      <w:r w:rsidRPr="00882709">
        <w:rPr>
          <w:sz w:val="22"/>
          <w:szCs w:val="22"/>
        </w:rPr>
        <w:t xml:space="preserve">att storleken av posten </w:t>
      </w:r>
      <w:r w:rsidR="00EF2D0D" w:rsidRPr="00882709">
        <w:rPr>
          <w:sz w:val="22"/>
          <w:szCs w:val="22"/>
        </w:rPr>
        <w:t xml:space="preserve">i intäktsredovisningen stämmer överens med </w:t>
      </w:r>
      <w:r w:rsidRPr="00882709">
        <w:rPr>
          <w:sz w:val="22"/>
          <w:szCs w:val="22"/>
        </w:rPr>
        <w:t>Partibidragsnämndens beslut.</w:t>
      </w:r>
      <w:r w:rsidR="00EF2D0D" w:rsidRPr="00882709">
        <w:rPr>
          <w:sz w:val="22"/>
          <w:szCs w:val="22"/>
        </w:rPr>
        <w:t xml:space="preserve"> </w:t>
      </w:r>
    </w:p>
    <w:p w14:paraId="00B91F6B" w14:textId="77777777" w:rsidR="00882709" w:rsidRPr="00882709" w:rsidRDefault="00882709" w:rsidP="00E67B87">
      <w:pPr>
        <w:pStyle w:val="Liststycke"/>
        <w:spacing w:line="240" w:lineRule="auto"/>
        <w:rPr>
          <w:sz w:val="22"/>
          <w:szCs w:val="22"/>
        </w:rPr>
      </w:pPr>
    </w:p>
    <w:p w14:paraId="58F70E7B" w14:textId="4EEE504B" w:rsidR="00882709" w:rsidRDefault="00A22B41" w:rsidP="00E67B87">
      <w:pPr>
        <w:pStyle w:val="Liststycke"/>
        <w:numPr>
          <w:ilvl w:val="0"/>
          <w:numId w:val="20"/>
        </w:numPr>
        <w:spacing w:line="240" w:lineRule="auto"/>
        <w:rPr>
          <w:sz w:val="22"/>
          <w:szCs w:val="22"/>
        </w:rPr>
      </w:pPr>
      <w:r w:rsidRPr="00882709">
        <w:rPr>
          <w:i/>
          <w:iCs/>
          <w:sz w:val="22"/>
          <w:szCs w:val="22"/>
        </w:rPr>
        <w:t>Stöd enligt lagen (2010:473) om statligt stöd till riksdagspartiernas kvinnoorganisationer</w:t>
      </w:r>
      <w:r w:rsidR="00A914A0" w:rsidRPr="00882709">
        <w:rPr>
          <w:i/>
          <w:iCs/>
          <w:sz w:val="22"/>
          <w:szCs w:val="22"/>
        </w:rPr>
        <w:t>:</w:t>
      </w:r>
      <w:r w:rsidRPr="00882709">
        <w:rPr>
          <w:sz w:val="22"/>
          <w:szCs w:val="22"/>
        </w:rPr>
        <w:t xml:space="preserve"> </w:t>
      </w:r>
      <w:r w:rsidR="00997431">
        <w:rPr>
          <w:sz w:val="22"/>
          <w:szCs w:val="22"/>
        </w:rPr>
        <w:t xml:space="preserve">Kontroll avseende </w:t>
      </w:r>
      <w:r w:rsidRPr="00882709">
        <w:rPr>
          <w:sz w:val="22"/>
          <w:szCs w:val="22"/>
        </w:rPr>
        <w:t xml:space="preserve">att storleken av posten i intäktsredovisningen </w:t>
      </w:r>
      <w:r w:rsidR="00EF2D0D" w:rsidRPr="00882709">
        <w:rPr>
          <w:sz w:val="22"/>
          <w:szCs w:val="22"/>
        </w:rPr>
        <w:t xml:space="preserve">stämmer överens med Partibidragsnämndens beslut. </w:t>
      </w:r>
    </w:p>
    <w:p w14:paraId="18F370E2" w14:textId="77777777" w:rsidR="00882709" w:rsidRPr="00882709" w:rsidRDefault="00882709" w:rsidP="00E67B87">
      <w:pPr>
        <w:pStyle w:val="Liststycke"/>
        <w:rPr>
          <w:sz w:val="22"/>
          <w:szCs w:val="22"/>
        </w:rPr>
      </w:pPr>
    </w:p>
    <w:p w14:paraId="48C7D583" w14:textId="73E803B2" w:rsidR="00882709" w:rsidRDefault="00A22B41" w:rsidP="00E67B87">
      <w:pPr>
        <w:pStyle w:val="Liststycke"/>
        <w:numPr>
          <w:ilvl w:val="0"/>
          <w:numId w:val="20"/>
        </w:numPr>
        <w:spacing w:line="240" w:lineRule="auto"/>
        <w:rPr>
          <w:sz w:val="22"/>
          <w:szCs w:val="22"/>
        </w:rPr>
      </w:pPr>
      <w:r w:rsidRPr="0054503D">
        <w:rPr>
          <w:i/>
          <w:iCs/>
          <w:sz w:val="22"/>
          <w:szCs w:val="22"/>
        </w:rPr>
        <w:t>Stöd enligt lagen (2016:1109) om stöd till partigrupperna för riksdagsledamöternas arbete i riksdagen</w:t>
      </w:r>
      <w:r w:rsidR="00A914A0" w:rsidRPr="0054503D">
        <w:rPr>
          <w:sz w:val="22"/>
          <w:szCs w:val="22"/>
        </w:rPr>
        <w:t>:</w:t>
      </w:r>
      <w:r w:rsidRPr="0054503D">
        <w:rPr>
          <w:sz w:val="22"/>
          <w:szCs w:val="22"/>
        </w:rPr>
        <w:t xml:space="preserve"> </w:t>
      </w:r>
      <w:r w:rsidR="00062ADF" w:rsidRPr="0054503D">
        <w:rPr>
          <w:sz w:val="22"/>
          <w:szCs w:val="22"/>
        </w:rPr>
        <w:t xml:space="preserve">Kontroll avseende </w:t>
      </w:r>
      <w:r w:rsidRPr="0054503D">
        <w:rPr>
          <w:sz w:val="22"/>
          <w:szCs w:val="22"/>
        </w:rPr>
        <w:t xml:space="preserve">att storleken av posten i intäktsredovisningen </w:t>
      </w:r>
      <w:r w:rsidR="0054503D" w:rsidRPr="00882709">
        <w:rPr>
          <w:sz w:val="22"/>
          <w:szCs w:val="22"/>
        </w:rPr>
        <w:t>stämmer överens med bokföringen</w:t>
      </w:r>
      <w:r w:rsidR="0054503D">
        <w:rPr>
          <w:sz w:val="22"/>
          <w:szCs w:val="22"/>
        </w:rPr>
        <w:t>.</w:t>
      </w:r>
    </w:p>
    <w:p w14:paraId="626A4573" w14:textId="77777777" w:rsidR="0054503D" w:rsidRPr="0054503D" w:rsidRDefault="0054503D" w:rsidP="00E67B87">
      <w:pPr>
        <w:pStyle w:val="Liststycke"/>
        <w:rPr>
          <w:sz w:val="22"/>
          <w:szCs w:val="22"/>
        </w:rPr>
      </w:pPr>
    </w:p>
    <w:p w14:paraId="3556CF2B" w14:textId="61E6E725" w:rsidR="00A22B41" w:rsidRDefault="00A22B41" w:rsidP="00E67B87">
      <w:pPr>
        <w:pStyle w:val="Liststycke"/>
        <w:numPr>
          <w:ilvl w:val="0"/>
          <w:numId w:val="20"/>
        </w:numPr>
        <w:spacing w:line="240" w:lineRule="auto"/>
        <w:rPr>
          <w:sz w:val="22"/>
          <w:szCs w:val="22"/>
        </w:rPr>
      </w:pPr>
      <w:r w:rsidRPr="00882709">
        <w:rPr>
          <w:i/>
          <w:iCs/>
          <w:sz w:val="22"/>
          <w:szCs w:val="22"/>
        </w:rPr>
        <w:t>Partistöd som har betalats till partiet med stöd av 4 kap. 29 och 30 §§ kommunallagen (2017:725)</w:t>
      </w:r>
      <w:r w:rsidR="00A914A0" w:rsidRPr="00882709">
        <w:rPr>
          <w:i/>
          <w:iCs/>
          <w:sz w:val="22"/>
          <w:szCs w:val="22"/>
        </w:rPr>
        <w:t>:</w:t>
      </w:r>
      <w:r w:rsidRPr="00882709">
        <w:rPr>
          <w:i/>
          <w:iCs/>
          <w:sz w:val="22"/>
          <w:szCs w:val="22"/>
        </w:rPr>
        <w:t xml:space="preserve"> </w:t>
      </w:r>
      <w:r w:rsidR="00062ADF">
        <w:rPr>
          <w:sz w:val="22"/>
          <w:szCs w:val="22"/>
        </w:rPr>
        <w:t xml:space="preserve">Kontroll avseende </w:t>
      </w:r>
      <w:r w:rsidRPr="00882709">
        <w:rPr>
          <w:sz w:val="22"/>
          <w:szCs w:val="22"/>
        </w:rPr>
        <w:t xml:space="preserve">att storleken av posten i intäktsredovisningen </w:t>
      </w:r>
      <w:r w:rsidR="00EF2D0D" w:rsidRPr="00882709">
        <w:rPr>
          <w:sz w:val="22"/>
          <w:szCs w:val="22"/>
        </w:rPr>
        <w:t xml:space="preserve">stämmer överens med </w:t>
      </w:r>
      <w:r w:rsidRPr="00882709">
        <w:rPr>
          <w:sz w:val="22"/>
          <w:szCs w:val="22"/>
        </w:rPr>
        <w:t xml:space="preserve">fullmäktiges beslut. </w:t>
      </w:r>
    </w:p>
    <w:p w14:paraId="5E567086" w14:textId="77777777" w:rsidR="00882709" w:rsidRPr="00882709" w:rsidRDefault="00882709" w:rsidP="00E67B87">
      <w:pPr>
        <w:pStyle w:val="Liststycke"/>
        <w:rPr>
          <w:sz w:val="22"/>
          <w:szCs w:val="22"/>
        </w:rPr>
      </w:pPr>
    </w:p>
    <w:p w14:paraId="35279E98" w14:textId="5DE23193" w:rsidR="00A22B41" w:rsidRPr="00882709" w:rsidRDefault="00A22B41" w:rsidP="00E67B87">
      <w:pPr>
        <w:pStyle w:val="Liststycke"/>
        <w:numPr>
          <w:ilvl w:val="0"/>
          <w:numId w:val="20"/>
        </w:numPr>
        <w:spacing w:line="240" w:lineRule="auto"/>
        <w:rPr>
          <w:sz w:val="22"/>
          <w:szCs w:val="22"/>
        </w:rPr>
      </w:pPr>
      <w:r w:rsidRPr="00882709">
        <w:rPr>
          <w:i/>
          <w:iCs/>
          <w:sz w:val="22"/>
          <w:szCs w:val="22"/>
        </w:rPr>
        <w:t>Statligt eller kommunalt stöd till en ungdomsorganisation</w:t>
      </w:r>
      <w:r w:rsidR="00A914A0" w:rsidRPr="00882709">
        <w:rPr>
          <w:i/>
          <w:iCs/>
          <w:sz w:val="22"/>
          <w:szCs w:val="22"/>
        </w:rPr>
        <w:t>:</w:t>
      </w:r>
      <w:r w:rsidRPr="00882709">
        <w:rPr>
          <w:i/>
          <w:iCs/>
          <w:sz w:val="22"/>
          <w:szCs w:val="22"/>
        </w:rPr>
        <w:t xml:space="preserve"> </w:t>
      </w:r>
      <w:r w:rsidR="00062ADF">
        <w:rPr>
          <w:sz w:val="22"/>
          <w:szCs w:val="22"/>
        </w:rPr>
        <w:t xml:space="preserve">Kontroll avseende </w:t>
      </w:r>
      <w:r w:rsidRPr="00882709">
        <w:rPr>
          <w:sz w:val="22"/>
          <w:szCs w:val="22"/>
        </w:rPr>
        <w:t xml:space="preserve">att </w:t>
      </w:r>
      <w:r w:rsidR="007F3F12" w:rsidRPr="00882709">
        <w:rPr>
          <w:sz w:val="22"/>
          <w:szCs w:val="22"/>
        </w:rPr>
        <w:t xml:space="preserve">storleken </w:t>
      </w:r>
      <w:r w:rsidR="00EF2D0D" w:rsidRPr="00882709">
        <w:rPr>
          <w:sz w:val="22"/>
          <w:szCs w:val="22"/>
        </w:rPr>
        <w:t>av</w:t>
      </w:r>
      <w:r w:rsidR="007F3F12" w:rsidRPr="00882709">
        <w:rPr>
          <w:sz w:val="22"/>
          <w:szCs w:val="22"/>
        </w:rPr>
        <w:t xml:space="preserve"> </w:t>
      </w:r>
      <w:r w:rsidRPr="00882709">
        <w:rPr>
          <w:sz w:val="22"/>
          <w:szCs w:val="22"/>
        </w:rPr>
        <w:t>post</w:t>
      </w:r>
      <w:r w:rsidR="007F3F12" w:rsidRPr="00882709">
        <w:rPr>
          <w:sz w:val="22"/>
          <w:szCs w:val="22"/>
        </w:rPr>
        <w:t>en i intäktsredovisningen stämmer överens med bokföringen.</w:t>
      </w:r>
    </w:p>
    <w:p w14:paraId="4BFC05DC" w14:textId="68FB8609" w:rsidR="00A22B41" w:rsidRPr="00882709" w:rsidRDefault="0064602A" w:rsidP="00E67B87">
      <w:pPr>
        <w:spacing w:line="240" w:lineRule="auto"/>
        <w:rPr>
          <w:sz w:val="22"/>
          <w:szCs w:val="22"/>
        </w:rPr>
      </w:pPr>
      <w:r w:rsidRPr="00882709">
        <w:rPr>
          <w:sz w:val="22"/>
          <w:szCs w:val="22"/>
        </w:rPr>
        <w:t>2</w:t>
      </w:r>
      <w:r w:rsidR="00A22B41" w:rsidRPr="00882709">
        <w:rPr>
          <w:sz w:val="22"/>
          <w:szCs w:val="22"/>
        </w:rPr>
        <w:t xml:space="preserve">. </w:t>
      </w:r>
      <w:r w:rsidR="00A22B41" w:rsidRPr="00882709">
        <w:rPr>
          <w:i/>
          <w:iCs/>
          <w:sz w:val="22"/>
          <w:szCs w:val="22"/>
        </w:rPr>
        <w:t>Medlemsavgifter</w:t>
      </w:r>
      <w:r w:rsidR="00A914A0" w:rsidRPr="00882709">
        <w:rPr>
          <w:i/>
          <w:iCs/>
          <w:sz w:val="22"/>
          <w:szCs w:val="22"/>
        </w:rPr>
        <w:t>:</w:t>
      </w:r>
      <w:r w:rsidR="00A914A0" w:rsidRPr="00882709">
        <w:rPr>
          <w:sz w:val="22"/>
          <w:szCs w:val="22"/>
        </w:rPr>
        <w:t xml:space="preserve"> </w:t>
      </w:r>
      <w:r w:rsidR="00062ADF">
        <w:rPr>
          <w:sz w:val="22"/>
          <w:szCs w:val="22"/>
        </w:rPr>
        <w:t xml:space="preserve">Kontroll avseende </w:t>
      </w:r>
      <w:r w:rsidR="00A22B41" w:rsidRPr="00882709">
        <w:rPr>
          <w:sz w:val="22"/>
          <w:szCs w:val="22"/>
        </w:rPr>
        <w:t xml:space="preserve">att </w:t>
      </w:r>
      <w:r w:rsidR="007F3F12" w:rsidRPr="00882709">
        <w:rPr>
          <w:sz w:val="22"/>
          <w:szCs w:val="22"/>
        </w:rPr>
        <w:t xml:space="preserve">storleken </w:t>
      </w:r>
      <w:r w:rsidR="00EF2D0D" w:rsidRPr="00882709">
        <w:rPr>
          <w:sz w:val="22"/>
          <w:szCs w:val="22"/>
        </w:rPr>
        <w:t>av</w:t>
      </w:r>
      <w:r w:rsidR="007F3F12" w:rsidRPr="00882709">
        <w:rPr>
          <w:sz w:val="22"/>
          <w:szCs w:val="22"/>
        </w:rPr>
        <w:t xml:space="preserve"> </w:t>
      </w:r>
      <w:r w:rsidR="00A22B41" w:rsidRPr="00882709">
        <w:rPr>
          <w:sz w:val="22"/>
          <w:szCs w:val="22"/>
        </w:rPr>
        <w:t xml:space="preserve">posten i intäktsredovisningen </w:t>
      </w:r>
      <w:r w:rsidR="007F3F12" w:rsidRPr="00882709">
        <w:rPr>
          <w:sz w:val="22"/>
          <w:szCs w:val="22"/>
        </w:rPr>
        <w:t>stämmer</w:t>
      </w:r>
      <w:r w:rsidR="00A22B41" w:rsidRPr="00882709">
        <w:rPr>
          <w:sz w:val="22"/>
          <w:szCs w:val="22"/>
        </w:rPr>
        <w:t xml:space="preserve"> överensstämmer med </w:t>
      </w:r>
      <w:r w:rsidR="007F3F12" w:rsidRPr="00882709">
        <w:rPr>
          <w:sz w:val="22"/>
          <w:szCs w:val="22"/>
        </w:rPr>
        <w:t xml:space="preserve">medlemsavgifter upptagna i </w:t>
      </w:r>
      <w:r w:rsidR="00A22B41" w:rsidRPr="00882709">
        <w:rPr>
          <w:sz w:val="22"/>
          <w:szCs w:val="22"/>
        </w:rPr>
        <w:t xml:space="preserve">bokföringen. </w:t>
      </w:r>
    </w:p>
    <w:p w14:paraId="1E799E31" w14:textId="295485DF" w:rsidR="007F3F12" w:rsidRPr="00882709" w:rsidRDefault="0064602A" w:rsidP="00E67B87">
      <w:pPr>
        <w:spacing w:line="240" w:lineRule="auto"/>
        <w:rPr>
          <w:sz w:val="22"/>
          <w:szCs w:val="22"/>
        </w:rPr>
      </w:pPr>
      <w:r w:rsidRPr="00882709">
        <w:rPr>
          <w:sz w:val="22"/>
          <w:szCs w:val="22"/>
        </w:rPr>
        <w:t>3</w:t>
      </w:r>
      <w:r w:rsidR="00A22B41" w:rsidRPr="00882709">
        <w:rPr>
          <w:sz w:val="22"/>
          <w:szCs w:val="22"/>
        </w:rPr>
        <w:t xml:space="preserve">. </w:t>
      </w:r>
      <w:r w:rsidR="00A22B41" w:rsidRPr="00882709">
        <w:rPr>
          <w:i/>
          <w:iCs/>
          <w:sz w:val="22"/>
          <w:szCs w:val="22"/>
        </w:rPr>
        <w:t>Intäkter från försäljningar</w:t>
      </w:r>
      <w:r w:rsidR="00A914A0" w:rsidRPr="00882709">
        <w:rPr>
          <w:i/>
          <w:iCs/>
          <w:sz w:val="22"/>
          <w:szCs w:val="22"/>
        </w:rPr>
        <w:t>:</w:t>
      </w:r>
      <w:r w:rsidR="00A22B41" w:rsidRPr="00882709">
        <w:rPr>
          <w:i/>
          <w:iCs/>
          <w:sz w:val="22"/>
          <w:szCs w:val="22"/>
        </w:rPr>
        <w:t xml:space="preserve"> </w:t>
      </w:r>
      <w:r w:rsidR="00062ADF">
        <w:rPr>
          <w:sz w:val="22"/>
          <w:szCs w:val="22"/>
        </w:rPr>
        <w:t xml:space="preserve">Kontroll avseende </w:t>
      </w:r>
      <w:r w:rsidR="00EF2D0D" w:rsidRPr="00882709">
        <w:rPr>
          <w:sz w:val="22"/>
          <w:szCs w:val="22"/>
        </w:rPr>
        <w:t>att storleken av posten</w:t>
      </w:r>
      <w:r w:rsidR="007F3F12" w:rsidRPr="00882709">
        <w:rPr>
          <w:sz w:val="22"/>
          <w:szCs w:val="22"/>
        </w:rPr>
        <w:t xml:space="preserve"> i intäktsredovisningen stämmer överens med bokföringen.</w:t>
      </w:r>
    </w:p>
    <w:p w14:paraId="3AB68C67" w14:textId="77777777" w:rsidR="0069347F" w:rsidRPr="00882709" w:rsidRDefault="0064602A" w:rsidP="00E67B87">
      <w:pPr>
        <w:spacing w:after="0" w:line="240" w:lineRule="auto"/>
        <w:rPr>
          <w:sz w:val="22"/>
          <w:szCs w:val="22"/>
        </w:rPr>
      </w:pPr>
      <w:r w:rsidRPr="00882709">
        <w:rPr>
          <w:sz w:val="22"/>
          <w:szCs w:val="22"/>
        </w:rPr>
        <w:t>4</w:t>
      </w:r>
      <w:r w:rsidR="001E69C3" w:rsidRPr="00882709">
        <w:rPr>
          <w:sz w:val="22"/>
          <w:szCs w:val="22"/>
        </w:rPr>
        <w:t xml:space="preserve"> </w:t>
      </w:r>
      <w:r w:rsidR="0069347F" w:rsidRPr="00882709">
        <w:rPr>
          <w:i/>
          <w:iCs/>
          <w:sz w:val="22"/>
          <w:szCs w:val="22"/>
        </w:rPr>
        <w:t>Intäkter från lotterier:</w:t>
      </w:r>
    </w:p>
    <w:p w14:paraId="083513A7" w14:textId="6DA75D9B" w:rsidR="00C4226C" w:rsidRPr="00882709" w:rsidRDefault="007F3F12" w:rsidP="00E67B87">
      <w:pPr>
        <w:pStyle w:val="Liststycke"/>
        <w:numPr>
          <w:ilvl w:val="0"/>
          <w:numId w:val="13"/>
        </w:numPr>
        <w:spacing w:after="0" w:line="240" w:lineRule="auto"/>
        <w:rPr>
          <w:sz w:val="22"/>
          <w:szCs w:val="22"/>
        </w:rPr>
      </w:pPr>
      <w:r w:rsidRPr="00882709">
        <w:rPr>
          <w:i/>
          <w:iCs/>
          <w:sz w:val="22"/>
          <w:szCs w:val="22"/>
        </w:rPr>
        <w:t xml:space="preserve">Intäkter från </w:t>
      </w:r>
      <w:r w:rsidR="00A22B41" w:rsidRPr="00882709">
        <w:rPr>
          <w:i/>
          <w:iCs/>
          <w:sz w:val="22"/>
          <w:szCs w:val="22"/>
        </w:rPr>
        <w:t>lotterier</w:t>
      </w:r>
      <w:r w:rsidR="00C4226C" w:rsidRPr="00882709">
        <w:rPr>
          <w:i/>
          <w:iCs/>
          <w:sz w:val="22"/>
          <w:szCs w:val="22"/>
        </w:rPr>
        <w:t xml:space="preserve"> som kräver tillstånd</w:t>
      </w:r>
      <w:r w:rsidR="001E69C3" w:rsidRPr="00882709">
        <w:rPr>
          <w:i/>
          <w:iCs/>
          <w:sz w:val="22"/>
          <w:szCs w:val="22"/>
        </w:rPr>
        <w:t>:</w:t>
      </w:r>
      <w:r w:rsidR="001E69C3" w:rsidRPr="00882709">
        <w:rPr>
          <w:sz w:val="22"/>
          <w:szCs w:val="22"/>
        </w:rPr>
        <w:t xml:space="preserve"> </w:t>
      </w:r>
      <w:r w:rsidR="00062ADF">
        <w:rPr>
          <w:sz w:val="22"/>
          <w:szCs w:val="22"/>
        </w:rPr>
        <w:t xml:space="preserve">Kontroll avseende </w:t>
      </w:r>
      <w:r w:rsidR="001E69C3" w:rsidRPr="00882709">
        <w:rPr>
          <w:sz w:val="22"/>
          <w:szCs w:val="22"/>
        </w:rPr>
        <w:t>att storleken av posten/posterna i intäktsredovisningen stämmer överens med bokföringen.</w:t>
      </w:r>
    </w:p>
    <w:p w14:paraId="773FA509" w14:textId="77777777" w:rsidR="00220E62" w:rsidRPr="00882709" w:rsidRDefault="00220E62" w:rsidP="00E67B87">
      <w:pPr>
        <w:pStyle w:val="Liststycke"/>
        <w:spacing w:after="0" w:line="240" w:lineRule="auto"/>
        <w:rPr>
          <w:sz w:val="22"/>
          <w:szCs w:val="22"/>
        </w:rPr>
      </w:pPr>
    </w:p>
    <w:p w14:paraId="5FAB5363" w14:textId="61A91956" w:rsidR="00C4226C" w:rsidRPr="00882709" w:rsidRDefault="001E69C3" w:rsidP="00E67B87">
      <w:pPr>
        <w:pStyle w:val="Liststycke"/>
        <w:numPr>
          <w:ilvl w:val="0"/>
          <w:numId w:val="13"/>
        </w:numPr>
        <w:spacing w:after="0" w:line="240" w:lineRule="auto"/>
        <w:rPr>
          <w:sz w:val="22"/>
          <w:szCs w:val="22"/>
        </w:rPr>
      </w:pPr>
      <w:r w:rsidRPr="00882709">
        <w:rPr>
          <w:i/>
          <w:iCs/>
          <w:sz w:val="22"/>
          <w:szCs w:val="22"/>
        </w:rPr>
        <w:t xml:space="preserve">Intäkter från </w:t>
      </w:r>
      <w:r w:rsidR="00C4226C" w:rsidRPr="00882709">
        <w:rPr>
          <w:i/>
          <w:iCs/>
          <w:sz w:val="22"/>
          <w:szCs w:val="22"/>
        </w:rPr>
        <w:t>övriga lotterier</w:t>
      </w:r>
      <w:r w:rsidRPr="00882709">
        <w:rPr>
          <w:i/>
          <w:iCs/>
          <w:sz w:val="22"/>
          <w:szCs w:val="22"/>
        </w:rPr>
        <w:t>:</w:t>
      </w:r>
      <w:r w:rsidRPr="00882709">
        <w:rPr>
          <w:sz w:val="22"/>
          <w:szCs w:val="22"/>
        </w:rPr>
        <w:t xml:space="preserve"> </w:t>
      </w:r>
      <w:r w:rsidR="00062ADF">
        <w:rPr>
          <w:sz w:val="22"/>
          <w:szCs w:val="22"/>
        </w:rPr>
        <w:t xml:space="preserve">Kontroll avseende </w:t>
      </w:r>
      <w:r w:rsidR="00C4226C" w:rsidRPr="00882709">
        <w:rPr>
          <w:sz w:val="22"/>
          <w:szCs w:val="22"/>
        </w:rPr>
        <w:t>att storleken av posten i intäktsredovisningen stämmer överens med bokföringen.</w:t>
      </w:r>
    </w:p>
    <w:p w14:paraId="4AAAE663" w14:textId="77777777" w:rsidR="00C4226C" w:rsidRPr="00882709" w:rsidRDefault="00C4226C" w:rsidP="00E67B87">
      <w:pPr>
        <w:spacing w:after="0" w:line="240" w:lineRule="auto"/>
        <w:rPr>
          <w:sz w:val="22"/>
          <w:szCs w:val="22"/>
        </w:rPr>
      </w:pPr>
    </w:p>
    <w:p w14:paraId="1955539C" w14:textId="7551B787" w:rsidR="00220E62" w:rsidRPr="00882709" w:rsidRDefault="0064602A" w:rsidP="00E67B87">
      <w:pPr>
        <w:spacing w:line="240" w:lineRule="auto"/>
        <w:rPr>
          <w:sz w:val="22"/>
          <w:szCs w:val="22"/>
        </w:rPr>
      </w:pPr>
      <w:r w:rsidRPr="00882709">
        <w:rPr>
          <w:sz w:val="22"/>
          <w:szCs w:val="22"/>
        </w:rPr>
        <w:t>5</w:t>
      </w:r>
      <w:r w:rsidR="00A22B41" w:rsidRPr="00882709">
        <w:rPr>
          <w:sz w:val="22"/>
          <w:szCs w:val="22"/>
        </w:rPr>
        <w:t xml:space="preserve">. </w:t>
      </w:r>
      <w:r w:rsidR="00A22B41" w:rsidRPr="00882709">
        <w:rPr>
          <w:i/>
          <w:iCs/>
          <w:sz w:val="22"/>
          <w:szCs w:val="22"/>
        </w:rPr>
        <w:t>Intäkter från insamlingar av kontanter</w:t>
      </w:r>
      <w:r w:rsidR="00A914A0" w:rsidRPr="00882709">
        <w:rPr>
          <w:sz w:val="22"/>
          <w:szCs w:val="22"/>
        </w:rPr>
        <w:t>:</w:t>
      </w:r>
      <w:r w:rsidR="00A22B41" w:rsidRPr="00882709">
        <w:rPr>
          <w:sz w:val="22"/>
          <w:szCs w:val="22"/>
        </w:rPr>
        <w:t xml:space="preserve"> </w:t>
      </w:r>
      <w:r w:rsidR="00062ADF">
        <w:rPr>
          <w:sz w:val="22"/>
          <w:szCs w:val="22"/>
        </w:rPr>
        <w:t xml:space="preserve">Kontroll avseende </w:t>
      </w:r>
      <w:r w:rsidR="00A914A0" w:rsidRPr="00882709">
        <w:rPr>
          <w:sz w:val="22"/>
          <w:szCs w:val="22"/>
        </w:rPr>
        <w:t xml:space="preserve">att storleken av </w:t>
      </w:r>
      <w:r w:rsidR="000C481A" w:rsidRPr="00882709">
        <w:rPr>
          <w:sz w:val="22"/>
          <w:szCs w:val="22"/>
        </w:rPr>
        <w:t>posten/</w:t>
      </w:r>
      <w:r w:rsidR="00A914A0" w:rsidRPr="00882709">
        <w:rPr>
          <w:sz w:val="22"/>
          <w:szCs w:val="22"/>
        </w:rPr>
        <w:t>posterna i intäktsredovisningen stämmer överens med bokföringen.</w:t>
      </w:r>
    </w:p>
    <w:p w14:paraId="797553DF" w14:textId="77777777" w:rsidR="00592715" w:rsidRPr="00882709" w:rsidRDefault="0064602A" w:rsidP="00E67B87">
      <w:pPr>
        <w:spacing w:after="0" w:line="240" w:lineRule="auto"/>
        <w:rPr>
          <w:sz w:val="22"/>
          <w:szCs w:val="22"/>
        </w:rPr>
      </w:pPr>
      <w:r w:rsidRPr="00882709">
        <w:rPr>
          <w:sz w:val="22"/>
          <w:szCs w:val="22"/>
        </w:rPr>
        <w:t>6</w:t>
      </w:r>
      <w:r w:rsidR="00AD602C" w:rsidRPr="00882709">
        <w:rPr>
          <w:sz w:val="22"/>
          <w:szCs w:val="22"/>
        </w:rPr>
        <w:t xml:space="preserve"> </w:t>
      </w:r>
      <w:r w:rsidR="0069347F" w:rsidRPr="00882709">
        <w:rPr>
          <w:i/>
          <w:iCs/>
          <w:sz w:val="22"/>
          <w:szCs w:val="22"/>
        </w:rPr>
        <w:t>Bidrag:</w:t>
      </w:r>
    </w:p>
    <w:p w14:paraId="251F87CD" w14:textId="34CC2A23" w:rsidR="00AC1807"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Alla bidrag upp till och med </w:t>
      </w:r>
      <w:r w:rsidRPr="00D24D6F">
        <w:rPr>
          <w:i/>
          <w:iCs/>
          <w:sz w:val="22"/>
          <w:szCs w:val="22"/>
        </w:rPr>
        <w:t>2</w:t>
      </w:r>
      <w:r w:rsidR="005003B8">
        <w:rPr>
          <w:i/>
          <w:iCs/>
          <w:sz w:val="22"/>
          <w:szCs w:val="22"/>
        </w:rPr>
        <w:t>42</w:t>
      </w:r>
      <w:r w:rsidRPr="00882709">
        <w:rPr>
          <w:i/>
          <w:iCs/>
          <w:sz w:val="22"/>
          <w:szCs w:val="22"/>
        </w:rPr>
        <w:t xml:space="preserve"> kronor</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 i intäktsredovisningen stämmer överens med bokföringen.</w:t>
      </w:r>
      <w:r w:rsidR="00DF141C" w:rsidRPr="00882709">
        <w:rPr>
          <w:sz w:val="22"/>
          <w:szCs w:val="22"/>
        </w:rPr>
        <w:t xml:space="preserve"> </w:t>
      </w:r>
    </w:p>
    <w:p w14:paraId="45A98BA1" w14:textId="77777777" w:rsidR="00AD602C" w:rsidRPr="00882709" w:rsidRDefault="00AD602C" w:rsidP="00E67B87">
      <w:pPr>
        <w:spacing w:after="0" w:line="240" w:lineRule="auto"/>
        <w:rPr>
          <w:sz w:val="22"/>
          <w:szCs w:val="22"/>
        </w:rPr>
      </w:pPr>
    </w:p>
    <w:p w14:paraId="145E7642" w14:textId="21076235" w:rsidR="00AC1807"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Anonyma bidrag från </w:t>
      </w:r>
      <w:r w:rsidRPr="00D24D6F">
        <w:rPr>
          <w:i/>
          <w:iCs/>
          <w:sz w:val="22"/>
          <w:szCs w:val="22"/>
        </w:rPr>
        <w:t>2</w:t>
      </w:r>
      <w:r w:rsidR="005003B8">
        <w:rPr>
          <w:i/>
          <w:iCs/>
          <w:sz w:val="22"/>
          <w:szCs w:val="22"/>
        </w:rPr>
        <w:t>4</w:t>
      </w:r>
      <w:r w:rsidR="00BC4917" w:rsidRPr="00D24D6F">
        <w:rPr>
          <w:i/>
          <w:iCs/>
          <w:sz w:val="22"/>
          <w:szCs w:val="22"/>
        </w:rPr>
        <w:t>3</w:t>
      </w:r>
      <w:r w:rsidRPr="00882709">
        <w:rPr>
          <w:i/>
          <w:iCs/>
          <w:sz w:val="22"/>
          <w:szCs w:val="22"/>
        </w:rPr>
        <w:t xml:space="preserve"> kronor </w:t>
      </w:r>
      <w:r w:rsidR="00AD602C" w:rsidRPr="00882709">
        <w:rPr>
          <w:i/>
          <w:iCs/>
          <w:sz w:val="22"/>
          <w:szCs w:val="22"/>
        </w:rPr>
        <w:t xml:space="preserve">till </w:t>
      </w:r>
      <w:r w:rsidR="00AD602C" w:rsidRPr="00D24D6F">
        <w:rPr>
          <w:i/>
          <w:iCs/>
          <w:sz w:val="22"/>
          <w:szCs w:val="22"/>
        </w:rPr>
        <w:t xml:space="preserve">2 </w:t>
      </w:r>
      <w:r w:rsidR="005003B8">
        <w:rPr>
          <w:i/>
          <w:iCs/>
          <w:sz w:val="22"/>
          <w:szCs w:val="22"/>
        </w:rPr>
        <w:t>415</w:t>
      </w:r>
      <w:r w:rsidR="00AD602C" w:rsidRPr="00882709">
        <w:rPr>
          <w:i/>
          <w:iCs/>
          <w:sz w:val="22"/>
          <w:szCs w:val="22"/>
        </w:rPr>
        <w:t xml:space="preserve"> kronor:</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posten/posterna i intäktsredovisningen stämmer överens med bokföringen.</w:t>
      </w:r>
    </w:p>
    <w:p w14:paraId="06EB827E" w14:textId="77777777" w:rsidR="00AD602C" w:rsidRPr="00882709" w:rsidRDefault="00AD602C" w:rsidP="00E67B87">
      <w:pPr>
        <w:spacing w:after="0" w:line="240" w:lineRule="auto"/>
        <w:rPr>
          <w:sz w:val="22"/>
          <w:szCs w:val="22"/>
        </w:rPr>
      </w:pPr>
    </w:p>
    <w:p w14:paraId="13F9DE50" w14:textId="472E75FF" w:rsidR="00AC1807"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Bidrag från privatpersoner </w:t>
      </w:r>
      <w:r w:rsidRPr="00D24D6F">
        <w:rPr>
          <w:i/>
          <w:iCs/>
          <w:sz w:val="22"/>
          <w:szCs w:val="22"/>
        </w:rPr>
        <w:t>2</w:t>
      </w:r>
      <w:r w:rsidR="005003B8">
        <w:rPr>
          <w:i/>
          <w:iCs/>
          <w:sz w:val="22"/>
          <w:szCs w:val="22"/>
        </w:rPr>
        <w:t>4</w:t>
      </w:r>
      <w:r w:rsidR="00BC4917" w:rsidRPr="00D24D6F">
        <w:rPr>
          <w:i/>
          <w:iCs/>
          <w:sz w:val="22"/>
          <w:szCs w:val="22"/>
        </w:rPr>
        <w:t>3</w:t>
      </w:r>
      <w:r w:rsidRPr="00882709">
        <w:rPr>
          <w:i/>
          <w:iCs/>
          <w:sz w:val="22"/>
          <w:szCs w:val="22"/>
        </w:rPr>
        <w:t xml:space="preserve"> till </w:t>
      </w:r>
      <w:r w:rsidRPr="00D24D6F">
        <w:rPr>
          <w:i/>
          <w:iCs/>
          <w:sz w:val="22"/>
          <w:szCs w:val="22"/>
        </w:rPr>
        <w:t>2</w:t>
      </w:r>
      <w:r w:rsidR="005003B8">
        <w:rPr>
          <w:i/>
          <w:iCs/>
          <w:sz w:val="22"/>
          <w:szCs w:val="22"/>
        </w:rPr>
        <w:t>4</w:t>
      </w:r>
      <w:r w:rsidR="00BC4917" w:rsidRPr="00D24D6F">
        <w:rPr>
          <w:i/>
          <w:iCs/>
          <w:sz w:val="22"/>
          <w:szCs w:val="22"/>
        </w:rPr>
        <w:t xml:space="preserve"> </w:t>
      </w:r>
      <w:r w:rsidR="005003B8">
        <w:rPr>
          <w:i/>
          <w:iCs/>
          <w:sz w:val="22"/>
          <w:szCs w:val="22"/>
        </w:rPr>
        <w:t>15</w:t>
      </w:r>
      <w:r w:rsidR="003E2E92" w:rsidRPr="00D24D6F">
        <w:rPr>
          <w:i/>
          <w:iCs/>
          <w:sz w:val="22"/>
          <w:szCs w:val="22"/>
        </w:rPr>
        <w:t>0</w:t>
      </w:r>
      <w:r w:rsidRPr="00882709">
        <w:rPr>
          <w:i/>
          <w:iCs/>
          <w:sz w:val="22"/>
          <w:szCs w:val="22"/>
        </w:rPr>
        <w:t xml:space="preserve"> kronor</w:t>
      </w:r>
      <w:r w:rsidR="00AD602C" w:rsidRPr="00882709">
        <w:rPr>
          <w:i/>
          <w:iCs/>
          <w:sz w:val="22"/>
          <w:szCs w:val="22"/>
        </w:rPr>
        <w:t>:</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 i intäktsredovisningen stämmer överens med bokföringen.</w:t>
      </w:r>
    </w:p>
    <w:p w14:paraId="73D261ED" w14:textId="77777777" w:rsidR="00AD602C" w:rsidRPr="00882709" w:rsidRDefault="00AD602C" w:rsidP="00E67B87">
      <w:pPr>
        <w:spacing w:after="0" w:line="240" w:lineRule="auto"/>
        <w:rPr>
          <w:sz w:val="22"/>
          <w:szCs w:val="22"/>
        </w:rPr>
      </w:pPr>
    </w:p>
    <w:p w14:paraId="6903AA25" w14:textId="28F0BA1F" w:rsidR="00AD602C"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Bidrag från privatpersoner över </w:t>
      </w:r>
      <w:r w:rsidRPr="00D24D6F">
        <w:rPr>
          <w:i/>
          <w:iCs/>
          <w:sz w:val="22"/>
          <w:szCs w:val="22"/>
        </w:rPr>
        <w:t>2</w:t>
      </w:r>
      <w:r w:rsidR="005003B8">
        <w:rPr>
          <w:i/>
          <w:iCs/>
          <w:sz w:val="22"/>
          <w:szCs w:val="22"/>
        </w:rPr>
        <w:t>4</w:t>
      </w:r>
      <w:r w:rsidR="00BC4917" w:rsidRPr="00D24D6F">
        <w:rPr>
          <w:i/>
          <w:iCs/>
          <w:sz w:val="22"/>
          <w:szCs w:val="22"/>
        </w:rPr>
        <w:t xml:space="preserve"> </w:t>
      </w:r>
      <w:r w:rsidR="005003B8">
        <w:rPr>
          <w:i/>
          <w:iCs/>
          <w:sz w:val="22"/>
          <w:szCs w:val="22"/>
        </w:rPr>
        <w:t>15</w:t>
      </w:r>
      <w:r w:rsidR="003E2E92" w:rsidRPr="00D24D6F">
        <w:rPr>
          <w:i/>
          <w:iCs/>
          <w:sz w:val="22"/>
          <w:szCs w:val="22"/>
        </w:rPr>
        <w:t>0</w:t>
      </w:r>
      <w:r w:rsidRPr="00882709">
        <w:rPr>
          <w:i/>
          <w:iCs/>
          <w:sz w:val="22"/>
          <w:szCs w:val="22"/>
        </w:rPr>
        <w:t xml:space="preserve"> kronor</w:t>
      </w:r>
      <w:r w:rsidR="00AD602C" w:rsidRPr="00882709">
        <w:rPr>
          <w:i/>
          <w:iCs/>
          <w:sz w:val="22"/>
          <w:szCs w:val="22"/>
        </w:rPr>
        <w:t>:</w:t>
      </w:r>
      <w:r w:rsidRPr="00882709">
        <w:rPr>
          <w:sz w:val="22"/>
          <w:szCs w:val="22"/>
        </w:rPr>
        <w:t xml:space="preserve"> </w:t>
      </w:r>
      <w:r w:rsidR="00062ADF">
        <w:rPr>
          <w:sz w:val="22"/>
          <w:szCs w:val="22"/>
        </w:rPr>
        <w:t xml:space="preserve">Kontroll avseende </w:t>
      </w:r>
      <w:r w:rsidR="00AD602C" w:rsidRPr="00882709">
        <w:rPr>
          <w:sz w:val="22"/>
          <w:szCs w:val="22"/>
        </w:rPr>
        <w:t>att storleken av posten/posterna i intäktsredovisningen stämmer överens med bokföringen.</w:t>
      </w:r>
      <w:r w:rsidR="00DF141C" w:rsidRPr="00882709">
        <w:rPr>
          <w:sz w:val="22"/>
          <w:szCs w:val="22"/>
        </w:rPr>
        <w:t xml:space="preserve"> </w:t>
      </w:r>
    </w:p>
    <w:p w14:paraId="4CA340C1" w14:textId="77777777" w:rsidR="00DF141C" w:rsidRPr="00882709" w:rsidRDefault="00DF141C" w:rsidP="00E67B87">
      <w:pPr>
        <w:pStyle w:val="Liststycke"/>
        <w:spacing w:line="240" w:lineRule="auto"/>
        <w:rPr>
          <w:sz w:val="22"/>
          <w:szCs w:val="22"/>
        </w:rPr>
      </w:pPr>
    </w:p>
    <w:p w14:paraId="2DF81ADC" w14:textId="5E39AD4C" w:rsidR="00AC1807"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Interna bidrag från </w:t>
      </w:r>
      <w:r w:rsidRPr="00D24D6F">
        <w:rPr>
          <w:i/>
          <w:iCs/>
          <w:sz w:val="22"/>
          <w:szCs w:val="22"/>
        </w:rPr>
        <w:t>2</w:t>
      </w:r>
      <w:r w:rsidR="005003B8">
        <w:rPr>
          <w:i/>
          <w:iCs/>
          <w:sz w:val="22"/>
          <w:szCs w:val="22"/>
        </w:rPr>
        <w:t>4</w:t>
      </w:r>
      <w:r w:rsidR="00BC4917" w:rsidRPr="00D24D6F">
        <w:rPr>
          <w:i/>
          <w:iCs/>
          <w:sz w:val="22"/>
          <w:szCs w:val="22"/>
        </w:rPr>
        <w:t>3</w:t>
      </w:r>
      <w:r w:rsidRPr="00882709">
        <w:rPr>
          <w:i/>
          <w:iCs/>
          <w:sz w:val="22"/>
          <w:szCs w:val="22"/>
        </w:rPr>
        <w:t xml:space="preserve"> kronor</w:t>
      </w:r>
      <w:r w:rsidR="00AD602C" w:rsidRPr="00882709">
        <w:rPr>
          <w:i/>
          <w:iCs/>
          <w:sz w:val="22"/>
          <w:szCs w:val="22"/>
        </w:rPr>
        <w:t>:</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 i intäktsredovisningen stämmer överens med bokföringen.</w:t>
      </w:r>
      <w:r w:rsidR="00DF141C" w:rsidRPr="00882709">
        <w:rPr>
          <w:sz w:val="22"/>
          <w:szCs w:val="22"/>
        </w:rPr>
        <w:t xml:space="preserve"> </w:t>
      </w:r>
    </w:p>
    <w:p w14:paraId="222B2F3C" w14:textId="77777777" w:rsidR="00DF141C" w:rsidRPr="00882709" w:rsidRDefault="00DF141C" w:rsidP="00E67B87">
      <w:pPr>
        <w:spacing w:after="0" w:line="240" w:lineRule="auto"/>
        <w:rPr>
          <w:sz w:val="22"/>
          <w:szCs w:val="22"/>
        </w:rPr>
      </w:pPr>
    </w:p>
    <w:p w14:paraId="6DBFC4F2" w14:textId="74CC0EA9" w:rsidR="00AD602C" w:rsidRPr="00882709" w:rsidRDefault="00AC1807" w:rsidP="00E67B87">
      <w:pPr>
        <w:pStyle w:val="Liststycke"/>
        <w:numPr>
          <w:ilvl w:val="0"/>
          <w:numId w:val="16"/>
        </w:numPr>
        <w:spacing w:after="0" w:line="240" w:lineRule="auto"/>
        <w:rPr>
          <w:sz w:val="22"/>
          <w:szCs w:val="22"/>
        </w:rPr>
      </w:pPr>
      <w:r w:rsidRPr="00882709">
        <w:rPr>
          <w:i/>
          <w:iCs/>
          <w:sz w:val="22"/>
          <w:szCs w:val="22"/>
        </w:rPr>
        <w:lastRenderedPageBreak/>
        <w:t xml:space="preserve">Övriga bidrag (från </w:t>
      </w:r>
      <w:proofErr w:type="gramStart"/>
      <w:r w:rsidRPr="00882709">
        <w:rPr>
          <w:i/>
          <w:iCs/>
          <w:sz w:val="22"/>
          <w:szCs w:val="22"/>
        </w:rPr>
        <w:t>t.ex.</w:t>
      </w:r>
      <w:proofErr w:type="gramEnd"/>
      <w:r w:rsidRPr="00882709">
        <w:rPr>
          <w:i/>
          <w:iCs/>
          <w:sz w:val="22"/>
          <w:szCs w:val="22"/>
        </w:rPr>
        <w:t xml:space="preserve"> företag och organisationer) från </w:t>
      </w:r>
      <w:r w:rsidRPr="00D24D6F">
        <w:rPr>
          <w:i/>
          <w:iCs/>
          <w:sz w:val="22"/>
          <w:szCs w:val="22"/>
        </w:rPr>
        <w:t>2</w:t>
      </w:r>
      <w:r w:rsidR="005003B8">
        <w:rPr>
          <w:i/>
          <w:iCs/>
          <w:sz w:val="22"/>
          <w:szCs w:val="22"/>
        </w:rPr>
        <w:t>4</w:t>
      </w:r>
      <w:r w:rsidR="00BC4917" w:rsidRPr="00D24D6F">
        <w:rPr>
          <w:i/>
          <w:iCs/>
          <w:sz w:val="22"/>
          <w:szCs w:val="22"/>
        </w:rPr>
        <w:t>3</w:t>
      </w:r>
      <w:r w:rsidRPr="00882709">
        <w:rPr>
          <w:i/>
          <w:iCs/>
          <w:sz w:val="22"/>
          <w:szCs w:val="22"/>
        </w:rPr>
        <w:t xml:space="preserve"> till </w:t>
      </w:r>
      <w:r w:rsidRPr="00D24D6F">
        <w:rPr>
          <w:i/>
          <w:iCs/>
          <w:sz w:val="22"/>
          <w:szCs w:val="22"/>
        </w:rPr>
        <w:t>2</w:t>
      </w:r>
      <w:r w:rsidR="005003B8">
        <w:rPr>
          <w:i/>
          <w:iCs/>
          <w:sz w:val="22"/>
          <w:szCs w:val="22"/>
        </w:rPr>
        <w:t>4</w:t>
      </w:r>
      <w:r w:rsidR="00BC4917" w:rsidRPr="00D24D6F">
        <w:rPr>
          <w:i/>
          <w:iCs/>
          <w:sz w:val="22"/>
          <w:szCs w:val="22"/>
        </w:rPr>
        <w:t xml:space="preserve"> </w:t>
      </w:r>
      <w:r w:rsidR="005003B8">
        <w:rPr>
          <w:i/>
          <w:iCs/>
          <w:sz w:val="22"/>
          <w:szCs w:val="22"/>
        </w:rPr>
        <w:t>15</w:t>
      </w:r>
      <w:r w:rsidRPr="00D24D6F">
        <w:rPr>
          <w:i/>
          <w:iCs/>
          <w:sz w:val="22"/>
          <w:szCs w:val="22"/>
        </w:rPr>
        <w:t>0</w:t>
      </w:r>
      <w:r w:rsidRPr="00882709">
        <w:rPr>
          <w:i/>
          <w:iCs/>
          <w:sz w:val="22"/>
          <w:szCs w:val="22"/>
        </w:rPr>
        <w:t xml:space="preserve"> kronor</w:t>
      </w:r>
      <w:r w:rsidR="00AD602C" w:rsidRPr="00882709">
        <w:rPr>
          <w:i/>
          <w:iCs/>
          <w:sz w:val="22"/>
          <w:szCs w:val="22"/>
        </w:rPr>
        <w:t>:</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 i intäktsredovisningen stämmer överens med bokföringen.</w:t>
      </w:r>
      <w:r w:rsidR="00DF141C" w:rsidRPr="00882709">
        <w:rPr>
          <w:sz w:val="22"/>
          <w:szCs w:val="22"/>
        </w:rPr>
        <w:t xml:space="preserve"> </w:t>
      </w:r>
    </w:p>
    <w:p w14:paraId="70F361EF" w14:textId="77777777" w:rsidR="00DF141C" w:rsidRPr="00882709" w:rsidRDefault="00DF141C" w:rsidP="00E67B87">
      <w:pPr>
        <w:pStyle w:val="Liststycke"/>
        <w:spacing w:line="240" w:lineRule="auto"/>
        <w:rPr>
          <w:sz w:val="22"/>
          <w:szCs w:val="22"/>
        </w:rPr>
      </w:pPr>
    </w:p>
    <w:p w14:paraId="44010EED" w14:textId="6666BF44" w:rsidR="00DF141C"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Övriga bidrag (från </w:t>
      </w:r>
      <w:proofErr w:type="gramStart"/>
      <w:r w:rsidRPr="00882709">
        <w:rPr>
          <w:i/>
          <w:iCs/>
          <w:sz w:val="22"/>
          <w:szCs w:val="22"/>
        </w:rPr>
        <w:t>t.ex.</w:t>
      </w:r>
      <w:proofErr w:type="gramEnd"/>
      <w:r w:rsidRPr="00882709">
        <w:rPr>
          <w:i/>
          <w:iCs/>
          <w:sz w:val="22"/>
          <w:szCs w:val="22"/>
        </w:rPr>
        <w:t xml:space="preserve"> företag och organisationer) över </w:t>
      </w:r>
      <w:r w:rsidRPr="00D24D6F">
        <w:rPr>
          <w:i/>
          <w:iCs/>
          <w:sz w:val="22"/>
          <w:szCs w:val="22"/>
        </w:rPr>
        <w:t>2</w:t>
      </w:r>
      <w:r w:rsidR="005003B8">
        <w:rPr>
          <w:i/>
          <w:iCs/>
          <w:sz w:val="22"/>
          <w:szCs w:val="22"/>
        </w:rPr>
        <w:t>4</w:t>
      </w:r>
      <w:r w:rsidR="00BC4917" w:rsidRPr="00D24D6F">
        <w:rPr>
          <w:i/>
          <w:iCs/>
          <w:sz w:val="22"/>
          <w:szCs w:val="22"/>
        </w:rPr>
        <w:t xml:space="preserve"> </w:t>
      </w:r>
      <w:r w:rsidR="005003B8">
        <w:rPr>
          <w:i/>
          <w:iCs/>
          <w:sz w:val="22"/>
          <w:szCs w:val="22"/>
        </w:rPr>
        <w:t>15</w:t>
      </w:r>
      <w:r w:rsidRPr="00D24D6F">
        <w:rPr>
          <w:i/>
          <w:iCs/>
          <w:sz w:val="22"/>
          <w:szCs w:val="22"/>
        </w:rPr>
        <w:t>0</w:t>
      </w:r>
      <w:r w:rsidRPr="00882709">
        <w:rPr>
          <w:i/>
          <w:iCs/>
          <w:sz w:val="22"/>
          <w:szCs w:val="22"/>
        </w:rPr>
        <w:t xml:space="preserve"> kronor</w:t>
      </w:r>
      <w:r w:rsidR="00AD602C" w:rsidRPr="00882709">
        <w:rPr>
          <w:i/>
          <w:iCs/>
          <w:sz w:val="22"/>
          <w:szCs w:val="22"/>
        </w:rPr>
        <w:t>:</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posten/posterna i intäktsredovisningen stämmer överens med bokföringen.</w:t>
      </w:r>
      <w:r w:rsidR="00DF141C" w:rsidRPr="00882709">
        <w:rPr>
          <w:sz w:val="22"/>
          <w:szCs w:val="22"/>
        </w:rPr>
        <w:t xml:space="preserve"> </w:t>
      </w:r>
    </w:p>
    <w:p w14:paraId="77A672BC" w14:textId="77777777" w:rsidR="00DF141C" w:rsidRPr="00882709" w:rsidRDefault="00DF141C" w:rsidP="00E67B87">
      <w:pPr>
        <w:pStyle w:val="Liststycke"/>
        <w:spacing w:line="240" w:lineRule="auto"/>
        <w:rPr>
          <w:sz w:val="22"/>
          <w:szCs w:val="22"/>
        </w:rPr>
      </w:pPr>
    </w:p>
    <w:p w14:paraId="478C91EE" w14:textId="632BF2A9" w:rsidR="00AD602C" w:rsidRPr="00882709" w:rsidRDefault="00376786" w:rsidP="00E67B87">
      <w:pPr>
        <w:pStyle w:val="Liststycke"/>
        <w:numPr>
          <w:ilvl w:val="0"/>
          <w:numId w:val="16"/>
        </w:numPr>
        <w:spacing w:after="0" w:line="240" w:lineRule="auto"/>
        <w:rPr>
          <w:sz w:val="22"/>
          <w:szCs w:val="22"/>
        </w:rPr>
      </w:pPr>
      <w:r>
        <w:rPr>
          <w:sz w:val="22"/>
          <w:szCs w:val="22"/>
        </w:rPr>
        <w:t xml:space="preserve">Kontroll avseende </w:t>
      </w:r>
      <w:r w:rsidRPr="00882709">
        <w:rPr>
          <w:sz w:val="22"/>
          <w:szCs w:val="22"/>
        </w:rPr>
        <w:t>att intäkterna till sin karaktär stämmer överens med intäktspostens benämning</w:t>
      </w:r>
      <w:r>
        <w:rPr>
          <w:sz w:val="22"/>
          <w:szCs w:val="22"/>
        </w:rPr>
        <w:t xml:space="preserve"> genom totalt f</w:t>
      </w:r>
      <w:r w:rsidR="00DF141C" w:rsidRPr="00882709">
        <w:rPr>
          <w:sz w:val="22"/>
          <w:szCs w:val="22"/>
        </w:rPr>
        <w:t>em stickprov</w:t>
      </w:r>
      <w:r w:rsidR="00B8205C">
        <w:rPr>
          <w:sz w:val="22"/>
          <w:szCs w:val="22"/>
        </w:rPr>
        <w:t xml:space="preserve"> bland punkterna a-g ovan</w:t>
      </w:r>
      <w:r>
        <w:rPr>
          <w:sz w:val="22"/>
          <w:szCs w:val="22"/>
        </w:rPr>
        <w:t>.</w:t>
      </w:r>
    </w:p>
    <w:p w14:paraId="76C72635" w14:textId="77777777" w:rsidR="00AC1807" w:rsidRPr="00882709" w:rsidRDefault="00AC1807" w:rsidP="00E67B87">
      <w:pPr>
        <w:spacing w:after="0" w:line="240" w:lineRule="auto"/>
        <w:rPr>
          <w:sz w:val="22"/>
          <w:szCs w:val="22"/>
        </w:rPr>
      </w:pPr>
      <w:r w:rsidRPr="00882709">
        <w:rPr>
          <w:sz w:val="22"/>
          <w:szCs w:val="22"/>
        </w:rPr>
        <w:t xml:space="preserve"> </w:t>
      </w:r>
    </w:p>
    <w:p w14:paraId="5111BBC9" w14:textId="5F9FCCBA" w:rsidR="00A914A0" w:rsidRPr="00882709" w:rsidRDefault="0064602A" w:rsidP="00E67B87">
      <w:pPr>
        <w:spacing w:line="240" w:lineRule="auto"/>
        <w:rPr>
          <w:sz w:val="22"/>
          <w:szCs w:val="22"/>
        </w:rPr>
      </w:pPr>
      <w:r w:rsidRPr="00882709">
        <w:rPr>
          <w:sz w:val="22"/>
          <w:szCs w:val="22"/>
        </w:rPr>
        <w:t>7</w:t>
      </w:r>
      <w:r w:rsidR="00A22B41" w:rsidRPr="00882709">
        <w:rPr>
          <w:sz w:val="22"/>
          <w:szCs w:val="22"/>
        </w:rPr>
        <w:t xml:space="preserve">. </w:t>
      </w:r>
      <w:r w:rsidR="00A22B41" w:rsidRPr="00882709">
        <w:rPr>
          <w:i/>
          <w:iCs/>
          <w:sz w:val="22"/>
          <w:szCs w:val="22"/>
        </w:rPr>
        <w:t>Övriga intäkter</w:t>
      </w:r>
      <w:r w:rsidR="00A914A0" w:rsidRPr="00882709">
        <w:rPr>
          <w:i/>
          <w:iCs/>
          <w:sz w:val="22"/>
          <w:szCs w:val="22"/>
        </w:rPr>
        <w:t>:</w:t>
      </w:r>
      <w:r w:rsidR="00A22B41" w:rsidRPr="00882709">
        <w:rPr>
          <w:sz w:val="22"/>
          <w:szCs w:val="22"/>
        </w:rPr>
        <w:t xml:space="preserve"> </w:t>
      </w:r>
      <w:r w:rsidR="00062ADF">
        <w:rPr>
          <w:sz w:val="22"/>
          <w:szCs w:val="22"/>
        </w:rPr>
        <w:t xml:space="preserve">Kontroll avseende </w:t>
      </w:r>
      <w:r w:rsidR="00A914A0" w:rsidRPr="00882709">
        <w:rPr>
          <w:sz w:val="22"/>
          <w:szCs w:val="22"/>
        </w:rPr>
        <w:t xml:space="preserve">att storleken av </w:t>
      </w:r>
      <w:r w:rsidR="000C481A" w:rsidRPr="00882709">
        <w:rPr>
          <w:sz w:val="22"/>
          <w:szCs w:val="22"/>
        </w:rPr>
        <w:t>posten/</w:t>
      </w:r>
      <w:r w:rsidR="00A914A0" w:rsidRPr="00882709">
        <w:rPr>
          <w:sz w:val="22"/>
          <w:szCs w:val="22"/>
        </w:rPr>
        <w:t>posterna i intäktsredovisningen stämmer överens med bokföringen.</w:t>
      </w:r>
    </w:p>
    <w:p w14:paraId="305DE3AA" w14:textId="4A7320A6" w:rsidR="00A914A0" w:rsidRPr="00882709" w:rsidRDefault="0064602A" w:rsidP="00E67B87">
      <w:pPr>
        <w:spacing w:line="240" w:lineRule="auto"/>
        <w:rPr>
          <w:sz w:val="22"/>
          <w:szCs w:val="22"/>
        </w:rPr>
      </w:pPr>
      <w:r w:rsidRPr="00882709">
        <w:rPr>
          <w:sz w:val="22"/>
          <w:szCs w:val="22"/>
        </w:rPr>
        <w:t>8</w:t>
      </w:r>
      <w:r w:rsidR="00A914A0" w:rsidRPr="00882709">
        <w:rPr>
          <w:sz w:val="22"/>
          <w:szCs w:val="22"/>
        </w:rPr>
        <w:t xml:space="preserve">. </w:t>
      </w:r>
      <w:r w:rsidR="00A914A0" w:rsidRPr="00882709">
        <w:rPr>
          <w:i/>
          <w:iCs/>
          <w:sz w:val="22"/>
          <w:szCs w:val="22"/>
        </w:rPr>
        <w:t>Närstående verksamhet</w:t>
      </w:r>
      <w:r w:rsidR="000C481A" w:rsidRPr="00882709">
        <w:rPr>
          <w:i/>
          <w:iCs/>
          <w:sz w:val="22"/>
          <w:szCs w:val="22"/>
        </w:rPr>
        <w:t>ers</w:t>
      </w:r>
      <w:r w:rsidR="00A914A0" w:rsidRPr="00882709">
        <w:rPr>
          <w:i/>
          <w:iCs/>
          <w:sz w:val="22"/>
          <w:szCs w:val="22"/>
        </w:rPr>
        <w:t xml:space="preserve"> intäkter från insamlingar av kontanter:</w:t>
      </w:r>
      <w:r w:rsidR="00A914A0" w:rsidRPr="00882709">
        <w:rPr>
          <w:sz w:val="22"/>
          <w:szCs w:val="22"/>
        </w:rPr>
        <w:t xml:space="preserve"> </w:t>
      </w:r>
      <w:r w:rsidR="00062ADF">
        <w:rPr>
          <w:sz w:val="22"/>
          <w:szCs w:val="22"/>
        </w:rPr>
        <w:t xml:space="preserve">Kontroll avseende </w:t>
      </w:r>
      <w:r w:rsidR="00A914A0" w:rsidRPr="00882709">
        <w:rPr>
          <w:sz w:val="22"/>
          <w:szCs w:val="22"/>
        </w:rPr>
        <w:t>att den totala storleken av posterna i intäktsredovisningen stämmer överens med bokföringen.</w:t>
      </w:r>
    </w:p>
    <w:p w14:paraId="1CF3BBD7" w14:textId="77777777" w:rsidR="0069347F" w:rsidRPr="00882709" w:rsidRDefault="0064602A" w:rsidP="00E67B87">
      <w:pPr>
        <w:spacing w:after="0" w:line="240" w:lineRule="auto"/>
        <w:rPr>
          <w:sz w:val="22"/>
          <w:szCs w:val="22"/>
        </w:rPr>
      </w:pPr>
      <w:r w:rsidRPr="00882709">
        <w:rPr>
          <w:sz w:val="22"/>
          <w:szCs w:val="22"/>
        </w:rPr>
        <w:t>9</w:t>
      </w:r>
      <w:r w:rsidR="00AD602C" w:rsidRPr="00882709">
        <w:rPr>
          <w:sz w:val="22"/>
          <w:szCs w:val="22"/>
        </w:rPr>
        <w:t xml:space="preserve"> </w:t>
      </w:r>
      <w:r w:rsidR="0069347F" w:rsidRPr="00882709">
        <w:rPr>
          <w:i/>
          <w:iCs/>
          <w:sz w:val="22"/>
          <w:szCs w:val="22"/>
        </w:rPr>
        <w:t>Närstående verksamheters bidrag:</w:t>
      </w:r>
    </w:p>
    <w:p w14:paraId="4D79DABB" w14:textId="4165CB38"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alla bidrag upp till och med </w:t>
      </w:r>
      <w:r w:rsidRPr="00D24D6F">
        <w:rPr>
          <w:i/>
          <w:iCs/>
          <w:sz w:val="22"/>
          <w:szCs w:val="22"/>
        </w:rPr>
        <w:t>2</w:t>
      </w:r>
      <w:r w:rsidR="005003B8">
        <w:rPr>
          <w:i/>
          <w:iCs/>
          <w:sz w:val="22"/>
          <w:szCs w:val="22"/>
        </w:rPr>
        <w:t>42</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 i intäktsredovisningen stämmer överens med bokföringen.</w:t>
      </w:r>
    </w:p>
    <w:p w14:paraId="56C9178B" w14:textId="77777777" w:rsidR="00AD602C" w:rsidRPr="00882709" w:rsidRDefault="00AD602C" w:rsidP="00E67B87">
      <w:pPr>
        <w:spacing w:after="0" w:line="240" w:lineRule="auto"/>
        <w:rPr>
          <w:sz w:val="22"/>
          <w:szCs w:val="22"/>
        </w:rPr>
      </w:pPr>
    </w:p>
    <w:p w14:paraId="7B9900A4" w14:textId="73F941E3"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anonyma bidrag från </w:t>
      </w:r>
      <w:r w:rsidRPr="00D24D6F">
        <w:rPr>
          <w:i/>
          <w:iCs/>
          <w:sz w:val="22"/>
          <w:szCs w:val="22"/>
        </w:rPr>
        <w:t>2</w:t>
      </w:r>
      <w:r w:rsidR="005003B8">
        <w:rPr>
          <w:i/>
          <w:iCs/>
          <w:sz w:val="22"/>
          <w:szCs w:val="22"/>
        </w:rPr>
        <w:t>4</w:t>
      </w:r>
      <w:r w:rsidR="00BC4917" w:rsidRPr="00D24D6F">
        <w:rPr>
          <w:i/>
          <w:iCs/>
          <w:sz w:val="22"/>
          <w:szCs w:val="22"/>
        </w:rPr>
        <w:t>3</w:t>
      </w:r>
      <w:r w:rsidRPr="00882709">
        <w:rPr>
          <w:i/>
          <w:iCs/>
          <w:sz w:val="22"/>
          <w:szCs w:val="22"/>
        </w:rPr>
        <w:t>:</w:t>
      </w:r>
      <w:r w:rsidRPr="00882709">
        <w:rPr>
          <w:sz w:val="22"/>
          <w:szCs w:val="22"/>
        </w:rPr>
        <w:t xml:space="preserve"> </w:t>
      </w:r>
      <w:r w:rsidR="00062ADF">
        <w:rPr>
          <w:sz w:val="22"/>
          <w:szCs w:val="22"/>
        </w:rPr>
        <w:t xml:space="preserve">Kontroll avseende </w:t>
      </w:r>
      <w:r w:rsidRPr="00882709">
        <w:rPr>
          <w:sz w:val="22"/>
          <w:szCs w:val="22"/>
        </w:rPr>
        <w:t>att storleken av posten/posterna i intäktsredovisningen stämmer överens med bokföringen.</w:t>
      </w:r>
    </w:p>
    <w:p w14:paraId="37BA88EB" w14:textId="77777777" w:rsidR="00AD602C" w:rsidRPr="00882709" w:rsidRDefault="00AD602C" w:rsidP="00E67B87">
      <w:pPr>
        <w:spacing w:after="0" w:line="240" w:lineRule="auto"/>
        <w:rPr>
          <w:sz w:val="22"/>
          <w:szCs w:val="22"/>
        </w:rPr>
      </w:pPr>
    </w:p>
    <w:p w14:paraId="0A23643C" w14:textId="7FE91E39" w:rsidR="00AD602C"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bidrag från privatpersoner </w:t>
      </w:r>
      <w:r w:rsidRPr="00D24D6F">
        <w:rPr>
          <w:i/>
          <w:iCs/>
          <w:sz w:val="22"/>
          <w:szCs w:val="22"/>
        </w:rPr>
        <w:t>2</w:t>
      </w:r>
      <w:r w:rsidR="005003B8">
        <w:rPr>
          <w:i/>
          <w:iCs/>
          <w:sz w:val="22"/>
          <w:szCs w:val="22"/>
        </w:rPr>
        <w:t>4</w:t>
      </w:r>
      <w:r w:rsidR="00BC4917" w:rsidRPr="00D24D6F">
        <w:rPr>
          <w:i/>
          <w:iCs/>
          <w:sz w:val="22"/>
          <w:szCs w:val="22"/>
        </w:rPr>
        <w:t>3</w:t>
      </w:r>
      <w:r w:rsidRPr="00882709">
        <w:rPr>
          <w:i/>
          <w:iCs/>
          <w:sz w:val="22"/>
          <w:szCs w:val="22"/>
        </w:rPr>
        <w:t xml:space="preserve"> till </w:t>
      </w:r>
      <w:r w:rsidRPr="00D24D6F">
        <w:rPr>
          <w:i/>
          <w:iCs/>
          <w:sz w:val="22"/>
          <w:szCs w:val="22"/>
        </w:rPr>
        <w:t>2</w:t>
      </w:r>
      <w:r w:rsidR="005003B8">
        <w:rPr>
          <w:i/>
          <w:iCs/>
          <w:sz w:val="22"/>
          <w:szCs w:val="22"/>
        </w:rPr>
        <w:t>4</w:t>
      </w:r>
      <w:r w:rsidR="00BC4917" w:rsidRPr="00D24D6F">
        <w:rPr>
          <w:i/>
          <w:iCs/>
          <w:sz w:val="22"/>
          <w:szCs w:val="22"/>
        </w:rPr>
        <w:t xml:space="preserve"> </w:t>
      </w:r>
      <w:r w:rsidR="005003B8">
        <w:rPr>
          <w:i/>
          <w:iCs/>
          <w:sz w:val="22"/>
          <w:szCs w:val="22"/>
        </w:rPr>
        <w:t>15</w:t>
      </w:r>
      <w:r w:rsidR="003E2E92" w:rsidRPr="00D24D6F">
        <w:rPr>
          <w:i/>
          <w:iCs/>
          <w:sz w:val="22"/>
          <w:szCs w:val="22"/>
        </w:rPr>
        <w:t>0</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 i intäktsredovisningen stämmer överens med bokföringen.</w:t>
      </w:r>
    </w:p>
    <w:p w14:paraId="160BA614" w14:textId="77777777" w:rsidR="00557013" w:rsidRPr="00557013" w:rsidRDefault="00557013" w:rsidP="00E67B87">
      <w:pPr>
        <w:pStyle w:val="Liststycke"/>
        <w:rPr>
          <w:sz w:val="22"/>
          <w:szCs w:val="22"/>
        </w:rPr>
      </w:pPr>
    </w:p>
    <w:p w14:paraId="0AC90281" w14:textId="7514F8EA"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bidrag från privatpersoner över </w:t>
      </w:r>
      <w:r w:rsidRPr="00D24D6F">
        <w:rPr>
          <w:i/>
          <w:iCs/>
          <w:sz w:val="22"/>
          <w:szCs w:val="22"/>
        </w:rPr>
        <w:t>2</w:t>
      </w:r>
      <w:r w:rsidR="005003B8">
        <w:rPr>
          <w:i/>
          <w:iCs/>
          <w:sz w:val="22"/>
          <w:szCs w:val="22"/>
        </w:rPr>
        <w:t>4</w:t>
      </w:r>
      <w:r w:rsidR="00BC4917" w:rsidRPr="00D24D6F">
        <w:rPr>
          <w:i/>
          <w:iCs/>
          <w:sz w:val="22"/>
          <w:szCs w:val="22"/>
        </w:rPr>
        <w:t xml:space="preserve"> </w:t>
      </w:r>
      <w:r w:rsidR="005003B8">
        <w:rPr>
          <w:i/>
          <w:iCs/>
          <w:sz w:val="22"/>
          <w:szCs w:val="22"/>
        </w:rPr>
        <w:t>15</w:t>
      </w:r>
      <w:r w:rsidR="003E2E92" w:rsidRPr="00D24D6F">
        <w:rPr>
          <w:i/>
          <w:iCs/>
          <w:sz w:val="22"/>
          <w:szCs w:val="22"/>
        </w:rPr>
        <w:t>0</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posten/posterna i intäktsredovisningen stämmer överens med bokföringen.</w:t>
      </w:r>
    </w:p>
    <w:p w14:paraId="5C71C4E3" w14:textId="77777777" w:rsidR="00AD602C" w:rsidRPr="00882709" w:rsidRDefault="00AD602C" w:rsidP="00E67B87">
      <w:pPr>
        <w:spacing w:after="0" w:line="240" w:lineRule="auto"/>
        <w:rPr>
          <w:sz w:val="22"/>
          <w:szCs w:val="22"/>
        </w:rPr>
      </w:pPr>
    </w:p>
    <w:p w14:paraId="139B10E2" w14:textId="38234225"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interna bidrag från </w:t>
      </w:r>
      <w:r w:rsidR="003E2E92" w:rsidRPr="00D24D6F">
        <w:rPr>
          <w:i/>
          <w:iCs/>
          <w:sz w:val="22"/>
          <w:szCs w:val="22"/>
        </w:rPr>
        <w:t>2</w:t>
      </w:r>
      <w:r w:rsidR="005003B8">
        <w:rPr>
          <w:i/>
          <w:iCs/>
          <w:sz w:val="22"/>
          <w:szCs w:val="22"/>
        </w:rPr>
        <w:t>4</w:t>
      </w:r>
      <w:r w:rsidR="003E2E92" w:rsidRPr="00D24D6F">
        <w:rPr>
          <w:i/>
          <w:iCs/>
          <w:sz w:val="22"/>
          <w:szCs w:val="22"/>
        </w:rPr>
        <w:t>3</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 i intäktsredovisningen stämmer överens med bokföringen.</w:t>
      </w:r>
    </w:p>
    <w:p w14:paraId="3EE36E77" w14:textId="77777777" w:rsidR="0069347F" w:rsidRPr="00882709" w:rsidRDefault="0069347F" w:rsidP="00E67B87">
      <w:pPr>
        <w:spacing w:after="0" w:line="240" w:lineRule="auto"/>
        <w:rPr>
          <w:sz w:val="22"/>
          <w:szCs w:val="22"/>
        </w:rPr>
      </w:pPr>
    </w:p>
    <w:p w14:paraId="3611A632" w14:textId="5A36D5BA"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övriga bidrag (från </w:t>
      </w:r>
      <w:proofErr w:type="gramStart"/>
      <w:r w:rsidRPr="00882709">
        <w:rPr>
          <w:i/>
          <w:iCs/>
          <w:sz w:val="22"/>
          <w:szCs w:val="22"/>
        </w:rPr>
        <w:t>t.ex.</w:t>
      </w:r>
      <w:proofErr w:type="gramEnd"/>
      <w:r w:rsidRPr="00882709">
        <w:rPr>
          <w:i/>
          <w:iCs/>
          <w:sz w:val="22"/>
          <w:szCs w:val="22"/>
        </w:rPr>
        <w:t xml:space="preserve"> företag och organisationer) från </w:t>
      </w:r>
      <w:r w:rsidRPr="00D24D6F">
        <w:rPr>
          <w:i/>
          <w:iCs/>
          <w:sz w:val="22"/>
          <w:szCs w:val="22"/>
        </w:rPr>
        <w:t>2</w:t>
      </w:r>
      <w:r w:rsidR="005003B8">
        <w:rPr>
          <w:i/>
          <w:iCs/>
          <w:sz w:val="22"/>
          <w:szCs w:val="22"/>
        </w:rPr>
        <w:t>4</w:t>
      </w:r>
      <w:r w:rsidR="00BC4917" w:rsidRPr="00D24D6F">
        <w:rPr>
          <w:i/>
          <w:iCs/>
          <w:sz w:val="22"/>
          <w:szCs w:val="22"/>
        </w:rPr>
        <w:t>3</w:t>
      </w:r>
      <w:r w:rsidRPr="00882709">
        <w:rPr>
          <w:i/>
          <w:iCs/>
          <w:sz w:val="22"/>
          <w:szCs w:val="22"/>
        </w:rPr>
        <w:t xml:space="preserve"> till </w:t>
      </w:r>
      <w:r w:rsidRPr="00D24D6F">
        <w:rPr>
          <w:i/>
          <w:iCs/>
          <w:sz w:val="22"/>
          <w:szCs w:val="22"/>
        </w:rPr>
        <w:t>2</w:t>
      </w:r>
      <w:r w:rsidR="005003B8">
        <w:rPr>
          <w:i/>
          <w:iCs/>
          <w:sz w:val="22"/>
          <w:szCs w:val="22"/>
        </w:rPr>
        <w:t>4</w:t>
      </w:r>
      <w:r w:rsidR="00BC4917" w:rsidRPr="00D24D6F">
        <w:rPr>
          <w:i/>
          <w:iCs/>
          <w:sz w:val="22"/>
          <w:szCs w:val="22"/>
        </w:rPr>
        <w:t xml:space="preserve"> </w:t>
      </w:r>
      <w:r w:rsidR="005003B8">
        <w:rPr>
          <w:i/>
          <w:iCs/>
          <w:sz w:val="22"/>
          <w:szCs w:val="22"/>
        </w:rPr>
        <w:t>15</w:t>
      </w:r>
      <w:r w:rsidRPr="00D24D6F">
        <w:rPr>
          <w:i/>
          <w:iCs/>
          <w:sz w:val="22"/>
          <w:szCs w:val="22"/>
        </w:rPr>
        <w:t>0</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 i intäktsredovisningen stämmer överens med bokföringen.</w:t>
      </w:r>
    </w:p>
    <w:p w14:paraId="5E219345" w14:textId="77777777" w:rsidR="00AD602C" w:rsidRPr="00882709" w:rsidRDefault="00AD602C" w:rsidP="00E67B87">
      <w:pPr>
        <w:spacing w:after="0" w:line="240" w:lineRule="auto"/>
        <w:rPr>
          <w:sz w:val="22"/>
          <w:szCs w:val="22"/>
        </w:rPr>
      </w:pPr>
    </w:p>
    <w:p w14:paraId="491BA65E" w14:textId="58B72996"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övriga bidrag (från </w:t>
      </w:r>
      <w:proofErr w:type="gramStart"/>
      <w:r w:rsidRPr="00882709">
        <w:rPr>
          <w:i/>
          <w:iCs/>
          <w:sz w:val="22"/>
          <w:szCs w:val="22"/>
        </w:rPr>
        <w:t>t.ex.</w:t>
      </w:r>
      <w:proofErr w:type="gramEnd"/>
      <w:r w:rsidRPr="00882709">
        <w:rPr>
          <w:i/>
          <w:iCs/>
          <w:sz w:val="22"/>
          <w:szCs w:val="22"/>
        </w:rPr>
        <w:t xml:space="preserve"> företag och organisationer) över </w:t>
      </w:r>
      <w:r w:rsidRPr="00D24D6F">
        <w:rPr>
          <w:i/>
          <w:iCs/>
          <w:sz w:val="22"/>
          <w:szCs w:val="22"/>
        </w:rPr>
        <w:t>2</w:t>
      </w:r>
      <w:r w:rsidR="005003B8">
        <w:rPr>
          <w:i/>
          <w:iCs/>
          <w:sz w:val="22"/>
          <w:szCs w:val="22"/>
        </w:rPr>
        <w:t>4</w:t>
      </w:r>
      <w:r w:rsidR="00BC4917" w:rsidRPr="00D24D6F">
        <w:rPr>
          <w:i/>
          <w:iCs/>
          <w:sz w:val="22"/>
          <w:szCs w:val="22"/>
        </w:rPr>
        <w:t xml:space="preserve"> </w:t>
      </w:r>
      <w:r w:rsidR="005003B8">
        <w:rPr>
          <w:i/>
          <w:iCs/>
          <w:sz w:val="22"/>
          <w:szCs w:val="22"/>
        </w:rPr>
        <w:t>15</w:t>
      </w:r>
      <w:r w:rsidRPr="00D24D6F">
        <w:rPr>
          <w:i/>
          <w:iCs/>
          <w:sz w:val="22"/>
          <w:szCs w:val="22"/>
        </w:rPr>
        <w:t>0</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posten/posterna i intäktsredovisningen stämmer överens med bokföringen.</w:t>
      </w:r>
    </w:p>
    <w:p w14:paraId="44CA37FE" w14:textId="77777777" w:rsidR="00DF141C" w:rsidRPr="00882709" w:rsidRDefault="00DF141C" w:rsidP="00E67B87">
      <w:pPr>
        <w:pStyle w:val="Liststycke"/>
        <w:spacing w:line="240" w:lineRule="auto"/>
        <w:rPr>
          <w:sz w:val="22"/>
          <w:szCs w:val="22"/>
        </w:rPr>
      </w:pPr>
    </w:p>
    <w:p w14:paraId="66FE616C" w14:textId="77777777" w:rsidR="00376786" w:rsidRPr="00882709" w:rsidRDefault="00376786" w:rsidP="00E67B87">
      <w:pPr>
        <w:pStyle w:val="Liststycke"/>
        <w:numPr>
          <w:ilvl w:val="0"/>
          <w:numId w:val="16"/>
        </w:numPr>
        <w:spacing w:after="0" w:line="240" w:lineRule="auto"/>
        <w:rPr>
          <w:sz w:val="22"/>
          <w:szCs w:val="22"/>
        </w:rPr>
      </w:pPr>
      <w:r>
        <w:rPr>
          <w:sz w:val="22"/>
          <w:szCs w:val="22"/>
        </w:rPr>
        <w:t xml:space="preserve">Kontroll avseende </w:t>
      </w:r>
      <w:r w:rsidRPr="00882709">
        <w:rPr>
          <w:sz w:val="22"/>
          <w:szCs w:val="22"/>
        </w:rPr>
        <w:t>att intäkterna till sin karaktär stämmer överens med intäktspostens benämning</w:t>
      </w:r>
      <w:r>
        <w:rPr>
          <w:sz w:val="22"/>
          <w:szCs w:val="22"/>
        </w:rPr>
        <w:t xml:space="preserve"> genom totalt f</w:t>
      </w:r>
      <w:r w:rsidRPr="00882709">
        <w:rPr>
          <w:sz w:val="22"/>
          <w:szCs w:val="22"/>
        </w:rPr>
        <w:t>em stickprov</w:t>
      </w:r>
      <w:r>
        <w:rPr>
          <w:sz w:val="22"/>
          <w:szCs w:val="22"/>
        </w:rPr>
        <w:t xml:space="preserve"> bland punkterna a-g ovan.</w:t>
      </w:r>
    </w:p>
    <w:p w14:paraId="6324EA43" w14:textId="77777777" w:rsidR="00AD602C" w:rsidRPr="00882709" w:rsidRDefault="00AD602C" w:rsidP="00E67B87">
      <w:pPr>
        <w:spacing w:after="0" w:line="240" w:lineRule="auto"/>
        <w:rPr>
          <w:sz w:val="22"/>
          <w:szCs w:val="22"/>
        </w:rPr>
      </w:pPr>
      <w:r w:rsidRPr="00882709">
        <w:rPr>
          <w:sz w:val="22"/>
          <w:szCs w:val="22"/>
        </w:rPr>
        <w:t xml:space="preserve"> </w:t>
      </w:r>
    </w:p>
    <w:p w14:paraId="1A3C0953" w14:textId="6F491F15" w:rsidR="007F3F12" w:rsidRPr="00882709" w:rsidRDefault="0064602A" w:rsidP="00E67B87">
      <w:pPr>
        <w:spacing w:line="240" w:lineRule="auto"/>
        <w:rPr>
          <w:sz w:val="22"/>
          <w:szCs w:val="22"/>
        </w:rPr>
      </w:pPr>
      <w:r w:rsidRPr="00882709">
        <w:rPr>
          <w:sz w:val="22"/>
          <w:szCs w:val="22"/>
        </w:rPr>
        <w:t>10</w:t>
      </w:r>
      <w:r w:rsidR="000C481A" w:rsidRPr="00882709">
        <w:rPr>
          <w:sz w:val="22"/>
          <w:szCs w:val="22"/>
        </w:rPr>
        <w:t xml:space="preserve">. </w:t>
      </w:r>
      <w:r w:rsidR="00376786">
        <w:rPr>
          <w:sz w:val="22"/>
          <w:szCs w:val="22"/>
        </w:rPr>
        <w:t>Kontroll avseende</w:t>
      </w:r>
      <w:r w:rsidR="007F3F12" w:rsidRPr="00882709">
        <w:rPr>
          <w:sz w:val="22"/>
          <w:szCs w:val="22"/>
        </w:rPr>
        <w:t xml:space="preserve"> att </w:t>
      </w:r>
      <w:r w:rsidR="00EF2D0D" w:rsidRPr="00882709">
        <w:rPr>
          <w:sz w:val="22"/>
          <w:szCs w:val="22"/>
        </w:rPr>
        <w:t xml:space="preserve">partiet har redovisat hela verksamhetens intäkter genom att stämma av </w:t>
      </w:r>
      <w:r w:rsidR="00792DAD" w:rsidRPr="00882709">
        <w:rPr>
          <w:sz w:val="22"/>
          <w:szCs w:val="22"/>
        </w:rPr>
        <w:t>det totala beloppet i</w:t>
      </w:r>
      <w:r w:rsidR="00EF2D0D" w:rsidRPr="00882709">
        <w:rPr>
          <w:sz w:val="22"/>
          <w:szCs w:val="22"/>
        </w:rPr>
        <w:t xml:space="preserve"> redovisningen mot </w:t>
      </w:r>
      <w:r w:rsidR="00792DAD" w:rsidRPr="00882709">
        <w:rPr>
          <w:sz w:val="22"/>
          <w:szCs w:val="22"/>
        </w:rPr>
        <w:t>det totala beloppet</w:t>
      </w:r>
      <w:r w:rsidR="00EF2D0D" w:rsidRPr="00882709">
        <w:rPr>
          <w:sz w:val="22"/>
          <w:szCs w:val="22"/>
        </w:rPr>
        <w:t xml:space="preserve"> bokför</w:t>
      </w:r>
      <w:r w:rsidR="00792DAD" w:rsidRPr="00882709">
        <w:rPr>
          <w:sz w:val="22"/>
          <w:szCs w:val="22"/>
        </w:rPr>
        <w:t>da intäkter</w:t>
      </w:r>
      <w:r w:rsidR="00EF2D0D" w:rsidRPr="00882709">
        <w:rPr>
          <w:sz w:val="22"/>
          <w:szCs w:val="22"/>
        </w:rPr>
        <w:t xml:space="preserve">. </w:t>
      </w:r>
    </w:p>
    <w:p w14:paraId="0C3E67BC" w14:textId="27D6C605" w:rsidR="000C481A" w:rsidRPr="00882709" w:rsidRDefault="00062ADF" w:rsidP="00E67B87">
      <w:pPr>
        <w:spacing w:after="120" w:line="240" w:lineRule="auto"/>
        <w:outlineLvl w:val="0"/>
        <w:rPr>
          <w:b/>
          <w:bCs/>
          <w:sz w:val="22"/>
          <w:szCs w:val="22"/>
        </w:rPr>
      </w:pPr>
      <w:r w:rsidRPr="004C1282">
        <w:rPr>
          <w:b/>
          <w:bCs/>
          <w:sz w:val="22"/>
          <w:szCs w:val="22"/>
          <w:highlight w:val="yellow"/>
        </w:rPr>
        <w:lastRenderedPageBreak/>
        <w:t>Jag/</w:t>
      </w:r>
      <w:r w:rsidR="000C481A" w:rsidRPr="004C1282">
        <w:rPr>
          <w:b/>
          <w:bCs/>
          <w:sz w:val="22"/>
          <w:szCs w:val="22"/>
          <w:highlight w:val="yellow"/>
        </w:rPr>
        <w:t>Vi</w:t>
      </w:r>
      <w:r w:rsidR="000C481A" w:rsidRPr="00882709">
        <w:rPr>
          <w:b/>
          <w:bCs/>
          <w:sz w:val="22"/>
          <w:szCs w:val="22"/>
        </w:rPr>
        <w:t xml:space="preserve"> har gjort följande iakttagelser:</w:t>
      </w:r>
    </w:p>
    <w:p w14:paraId="511E3BB6" w14:textId="48205A90"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1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1D8AD92"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1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0FE59999" w14:textId="608797D9" w:rsidR="000C481A" w:rsidRPr="00882709" w:rsidRDefault="000C481A" w:rsidP="00E67B87">
      <w:pPr>
        <w:pStyle w:val="Liststycke"/>
        <w:spacing w:after="120" w:line="240" w:lineRule="auto"/>
        <w:ind w:left="360"/>
        <w:outlineLvl w:val="0"/>
        <w:rPr>
          <w:sz w:val="22"/>
          <w:szCs w:val="22"/>
        </w:rPr>
      </w:pPr>
    </w:p>
    <w:p w14:paraId="687668B6" w14:textId="1DA316F7"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2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219BEB41" w14:textId="4CD9498E" w:rsidR="000C481A"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2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759CEDFC" w14:textId="77777777" w:rsidR="000C481A" w:rsidRPr="00882709" w:rsidRDefault="000C481A" w:rsidP="00E67B87">
      <w:pPr>
        <w:pStyle w:val="Liststycke"/>
        <w:spacing w:after="120" w:line="240" w:lineRule="auto"/>
        <w:ind w:left="360"/>
        <w:outlineLvl w:val="0"/>
        <w:rPr>
          <w:sz w:val="22"/>
          <w:szCs w:val="22"/>
        </w:rPr>
      </w:pPr>
    </w:p>
    <w:p w14:paraId="2062C06E" w14:textId="55BBF684"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3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1A45C8BC"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3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5FB824D2" w14:textId="77777777" w:rsidR="000C481A" w:rsidRPr="00882709" w:rsidRDefault="000C481A" w:rsidP="00E67B87">
      <w:pPr>
        <w:pStyle w:val="Liststycke"/>
        <w:spacing w:after="120" w:line="240" w:lineRule="auto"/>
        <w:ind w:left="360"/>
        <w:outlineLvl w:val="0"/>
        <w:rPr>
          <w:sz w:val="22"/>
          <w:szCs w:val="22"/>
        </w:rPr>
      </w:pPr>
    </w:p>
    <w:p w14:paraId="36698899" w14:textId="5F87E62D"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4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37BD684"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4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5D215F7D" w14:textId="30E1498A" w:rsidR="000C481A" w:rsidRPr="00882709" w:rsidRDefault="000C481A" w:rsidP="00E67B87">
      <w:pPr>
        <w:pStyle w:val="Liststycke"/>
        <w:spacing w:after="120" w:line="240" w:lineRule="auto"/>
        <w:ind w:left="360"/>
        <w:outlineLvl w:val="0"/>
        <w:rPr>
          <w:sz w:val="22"/>
          <w:szCs w:val="22"/>
        </w:rPr>
      </w:pPr>
    </w:p>
    <w:p w14:paraId="64591F84" w14:textId="5EB5C461"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5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59334FC"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5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071DF686" w14:textId="77777777" w:rsidR="000C481A" w:rsidRPr="00882709" w:rsidRDefault="000C481A" w:rsidP="00E67B87">
      <w:pPr>
        <w:pStyle w:val="Liststycke"/>
        <w:spacing w:after="120" w:line="240" w:lineRule="auto"/>
        <w:ind w:left="360"/>
        <w:outlineLvl w:val="0"/>
        <w:rPr>
          <w:sz w:val="22"/>
          <w:szCs w:val="22"/>
        </w:rPr>
      </w:pPr>
    </w:p>
    <w:p w14:paraId="23871885" w14:textId="54727FEE"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6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6541424C"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6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5BE5C22E" w14:textId="1399428A" w:rsidR="000C481A" w:rsidRPr="00882709" w:rsidRDefault="000C481A" w:rsidP="00E67B87">
      <w:pPr>
        <w:pStyle w:val="Liststycke"/>
        <w:spacing w:after="120" w:line="240" w:lineRule="auto"/>
        <w:ind w:left="360"/>
        <w:outlineLvl w:val="0"/>
        <w:rPr>
          <w:sz w:val="22"/>
          <w:szCs w:val="22"/>
        </w:rPr>
      </w:pPr>
    </w:p>
    <w:p w14:paraId="1857357B" w14:textId="582EA858"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7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09ADF1A"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7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1FFC1711" w14:textId="406DBEFD" w:rsidR="000C481A" w:rsidRPr="00882709" w:rsidRDefault="000C481A" w:rsidP="00E67B87">
      <w:pPr>
        <w:pStyle w:val="Liststycke"/>
        <w:spacing w:after="120" w:line="240" w:lineRule="auto"/>
        <w:ind w:left="360"/>
        <w:outlineLvl w:val="0"/>
        <w:rPr>
          <w:sz w:val="22"/>
          <w:szCs w:val="22"/>
        </w:rPr>
      </w:pPr>
    </w:p>
    <w:p w14:paraId="250DA60B" w14:textId="3CC063DA"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8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46C6CDA"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8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18182461" w14:textId="3E98ABAE" w:rsidR="000C481A" w:rsidRPr="00882709" w:rsidRDefault="000C481A" w:rsidP="00E67B87">
      <w:pPr>
        <w:pStyle w:val="Liststycke"/>
        <w:spacing w:after="120" w:line="240" w:lineRule="auto"/>
        <w:ind w:left="360"/>
        <w:outlineLvl w:val="0"/>
        <w:rPr>
          <w:sz w:val="22"/>
          <w:szCs w:val="22"/>
        </w:rPr>
      </w:pPr>
    </w:p>
    <w:p w14:paraId="713857AE" w14:textId="7C3F593E"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 xml:space="preserve">Under punkt </w:t>
      </w:r>
      <w:r w:rsidR="000371EC" w:rsidRPr="00882709">
        <w:rPr>
          <w:sz w:val="22"/>
          <w:szCs w:val="22"/>
        </w:rPr>
        <w:t>9</w:t>
      </w:r>
      <w:r w:rsidRPr="00882709">
        <w:rPr>
          <w:sz w:val="22"/>
          <w:szCs w:val="22"/>
        </w:rPr>
        <w:t xml:space="preserve"> notera</w:t>
      </w:r>
      <w:r w:rsidR="00062ADF">
        <w:rPr>
          <w:sz w:val="22"/>
          <w:szCs w:val="22"/>
        </w:rPr>
        <w:t>s</w:t>
      </w:r>
      <w:r w:rsidRPr="00882709">
        <w:rPr>
          <w:sz w:val="22"/>
          <w:szCs w:val="22"/>
        </w:rPr>
        <w:t xml:space="preserve"> att… </w:t>
      </w:r>
      <w:bookmarkStart w:id="1" w:name="_Hlk36191108"/>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bookmarkEnd w:id="1"/>
      <w:r w:rsidRPr="00882709">
        <w:rPr>
          <w:sz w:val="22"/>
          <w:szCs w:val="22"/>
        </w:rPr>
        <w:t xml:space="preserve"> </w:t>
      </w:r>
    </w:p>
    <w:p w14:paraId="2454FA77"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w:t>
      </w:r>
      <w:r w:rsidR="000371EC" w:rsidRPr="00882709">
        <w:rPr>
          <w:sz w:val="22"/>
          <w:szCs w:val="22"/>
        </w:rPr>
        <w:t>9</w:t>
      </w:r>
      <w:r w:rsidRPr="00882709">
        <w:rPr>
          <w:sz w:val="22"/>
          <w:szCs w:val="22"/>
        </w:rPr>
        <w:t xml:space="preserve">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29C07F77" w14:textId="6B197F1E" w:rsidR="000C481A" w:rsidRPr="00882709" w:rsidRDefault="000C481A" w:rsidP="00E67B87">
      <w:pPr>
        <w:pStyle w:val="Liststycke"/>
        <w:spacing w:after="120" w:line="240" w:lineRule="auto"/>
        <w:ind w:left="360"/>
        <w:outlineLvl w:val="0"/>
        <w:rPr>
          <w:sz w:val="22"/>
          <w:szCs w:val="22"/>
        </w:rPr>
      </w:pPr>
    </w:p>
    <w:p w14:paraId="58E6C9E7" w14:textId="2CF05598"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 xml:space="preserve">Under punkt </w:t>
      </w:r>
      <w:r w:rsidR="000371EC" w:rsidRPr="00882709">
        <w:rPr>
          <w:sz w:val="22"/>
          <w:szCs w:val="22"/>
        </w:rPr>
        <w:t>10</w:t>
      </w:r>
      <w:r w:rsidRPr="00882709">
        <w:rPr>
          <w:sz w:val="22"/>
          <w:szCs w:val="22"/>
        </w:rPr>
        <w:t xml:space="preserve">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28DC7C4F" w14:textId="25966C3B" w:rsidR="000C481A"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w:t>
      </w:r>
      <w:r w:rsidR="000371EC" w:rsidRPr="00882709">
        <w:rPr>
          <w:sz w:val="22"/>
          <w:szCs w:val="22"/>
        </w:rPr>
        <w:t xml:space="preserve">10 </w:t>
      </w:r>
      <w:r w:rsidRPr="00882709">
        <w:rPr>
          <w:sz w:val="22"/>
          <w:szCs w:val="22"/>
        </w:rPr>
        <w:t>finn</w:t>
      </w:r>
      <w:r w:rsidR="00062ADF">
        <w:rPr>
          <w:sz w:val="22"/>
          <w:szCs w:val="22"/>
        </w:rPr>
        <w:t>s</w:t>
      </w:r>
      <w:r w:rsidRPr="00882709">
        <w:rPr>
          <w:sz w:val="22"/>
          <w:szCs w:val="22"/>
        </w:rPr>
        <w:t xml:space="preserve"> ingen avvikande iakttagelse att rapportera.</w:t>
      </w:r>
    </w:p>
    <w:p w14:paraId="2D99B0ED" w14:textId="77777777" w:rsidR="00882709" w:rsidRDefault="00882709" w:rsidP="00E67B87">
      <w:pPr>
        <w:spacing w:after="120" w:line="240" w:lineRule="auto"/>
        <w:outlineLvl w:val="0"/>
        <w:rPr>
          <w:b/>
          <w:sz w:val="22"/>
          <w:szCs w:val="22"/>
        </w:rPr>
      </w:pPr>
    </w:p>
    <w:p w14:paraId="31932A0C" w14:textId="77777777" w:rsidR="000C481A" w:rsidRPr="00882709" w:rsidRDefault="000C481A" w:rsidP="00E67B87">
      <w:pPr>
        <w:spacing w:line="240" w:lineRule="auto"/>
        <w:rPr>
          <w:sz w:val="22"/>
          <w:szCs w:val="22"/>
        </w:rPr>
      </w:pPr>
    </w:p>
    <w:p w14:paraId="75C0DA42" w14:textId="77777777" w:rsidR="000C481A" w:rsidRPr="00882709" w:rsidRDefault="000C481A" w:rsidP="00E67B87">
      <w:pPr>
        <w:spacing w:line="240" w:lineRule="auto"/>
        <w:rPr>
          <w:sz w:val="22"/>
          <w:szCs w:val="22"/>
        </w:rPr>
      </w:pPr>
      <w:r w:rsidRPr="00882709">
        <w:rPr>
          <w:sz w:val="22"/>
          <w:szCs w:val="22"/>
        </w:rPr>
        <w:t>Datum</w:t>
      </w:r>
      <w:r w:rsidR="0064602A" w:rsidRPr="00882709">
        <w:rPr>
          <w:sz w:val="22"/>
          <w:szCs w:val="22"/>
        </w:rPr>
        <w:tab/>
      </w:r>
      <w:r w:rsidRPr="00882709">
        <w:rPr>
          <w:sz w:val="22"/>
          <w:szCs w:val="22"/>
        </w:rPr>
        <w:t>Ortsangivelse</w:t>
      </w:r>
    </w:p>
    <w:p w14:paraId="02821642" w14:textId="77777777" w:rsidR="00882709" w:rsidRDefault="00882709" w:rsidP="00E67B87">
      <w:pPr>
        <w:spacing w:line="240" w:lineRule="auto"/>
        <w:rPr>
          <w:sz w:val="22"/>
          <w:szCs w:val="22"/>
        </w:rPr>
      </w:pPr>
    </w:p>
    <w:p w14:paraId="539C9441" w14:textId="77777777" w:rsidR="00882709" w:rsidRDefault="00882709" w:rsidP="00E67B87">
      <w:pPr>
        <w:spacing w:line="240" w:lineRule="auto"/>
        <w:rPr>
          <w:sz w:val="22"/>
          <w:szCs w:val="22"/>
        </w:rPr>
      </w:pPr>
    </w:p>
    <w:p w14:paraId="38F056E3" w14:textId="2FCE8F5A" w:rsidR="00470D99" w:rsidRDefault="000C481A" w:rsidP="00E67B87">
      <w:pPr>
        <w:spacing w:line="240" w:lineRule="auto"/>
        <w:rPr>
          <w:sz w:val="22"/>
          <w:szCs w:val="22"/>
        </w:rPr>
      </w:pPr>
      <w:r w:rsidRPr="00882709">
        <w:rPr>
          <w:sz w:val="22"/>
          <w:szCs w:val="22"/>
        </w:rPr>
        <w:t>Revisorns underskrift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6720"/>
      </w:tblGrid>
      <w:tr w:rsidR="00062ADF" w14:paraId="54DF1040" w14:textId="77777777" w:rsidTr="00062ADF">
        <w:trPr>
          <w:trHeight w:val="397"/>
        </w:trPr>
        <w:tc>
          <w:tcPr>
            <w:tcW w:w="2350" w:type="dxa"/>
          </w:tcPr>
          <w:p w14:paraId="31456C2C" w14:textId="77777777" w:rsidR="00062ADF" w:rsidRPr="00062ADF" w:rsidRDefault="00062ADF" w:rsidP="00E67B87">
            <w:pPr>
              <w:pStyle w:val="Ledtext"/>
              <w:rPr>
                <w:rFonts w:asciiTheme="minorHAnsi" w:eastAsiaTheme="minorHAnsi" w:hAnsiTheme="minorHAnsi" w:cstheme="minorBidi"/>
                <w:sz w:val="20"/>
                <w:szCs w:val="20"/>
              </w:rPr>
            </w:pPr>
            <w:r w:rsidRPr="00062ADF">
              <w:rPr>
                <w:rFonts w:asciiTheme="minorHAnsi" w:eastAsiaTheme="minorHAnsi" w:hAnsiTheme="minorHAnsi" w:cstheme="minorBidi"/>
                <w:sz w:val="20"/>
                <w:szCs w:val="20"/>
              </w:rPr>
              <w:t>Namnförtydligande</w:t>
            </w:r>
          </w:p>
        </w:tc>
        <w:tc>
          <w:tcPr>
            <w:tcW w:w="6720" w:type="dxa"/>
          </w:tcPr>
          <w:p w14:paraId="4F539745" w14:textId="77777777" w:rsidR="00062ADF" w:rsidRDefault="00062ADF" w:rsidP="00E67B87">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
        </w:tc>
      </w:tr>
      <w:tr w:rsidR="00062ADF" w14:paraId="2F57E2E5" w14:textId="77777777" w:rsidTr="00062ADF">
        <w:trPr>
          <w:trHeight w:val="397"/>
        </w:trPr>
        <w:tc>
          <w:tcPr>
            <w:tcW w:w="2350" w:type="dxa"/>
          </w:tcPr>
          <w:p w14:paraId="0C7F4D75" w14:textId="77777777" w:rsidR="00062ADF" w:rsidRPr="00062ADF" w:rsidRDefault="00062ADF" w:rsidP="00E67B87">
            <w:pPr>
              <w:pStyle w:val="Ledtext"/>
              <w:rPr>
                <w:rFonts w:asciiTheme="minorHAnsi" w:eastAsiaTheme="minorHAnsi" w:hAnsiTheme="minorHAnsi" w:cstheme="minorBidi"/>
                <w:sz w:val="20"/>
                <w:szCs w:val="20"/>
              </w:rPr>
            </w:pPr>
            <w:r w:rsidRPr="00062ADF">
              <w:rPr>
                <w:rFonts w:asciiTheme="minorHAnsi" w:eastAsiaTheme="minorHAnsi" w:hAnsiTheme="minorHAnsi" w:cstheme="minorBidi"/>
                <w:sz w:val="20"/>
                <w:szCs w:val="20"/>
              </w:rPr>
              <w:t>Titel</w:t>
            </w:r>
          </w:p>
        </w:tc>
        <w:tc>
          <w:tcPr>
            <w:tcW w:w="6720" w:type="dxa"/>
          </w:tcPr>
          <w:p w14:paraId="0ACB2BB1" w14:textId="77777777" w:rsidR="00062ADF" w:rsidRDefault="00062ADF" w:rsidP="00E67B87">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
        </w:tc>
      </w:tr>
      <w:tr w:rsidR="00062ADF" w14:paraId="21833ADD" w14:textId="77777777" w:rsidTr="00062ADF">
        <w:trPr>
          <w:trHeight w:val="397"/>
        </w:trPr>
        <w:tc>
          <w:tcPr>
            <w:tcW w:w="2350" w:type="dxa"/>
          </w:tcPr>
          <w:p w14:paraId="59A82A81" w14:textId="77777777" w:rsidR="00062ADF" w:rsidRPr="00062ADF" w:rsidRDefault="00062ADF" w:rsidP="00E67B87">
            <w:pPr>
              <w:pStyle w:val="Ledtext"/>
              <w:rPr>
                <w:rFonts w:asciiTheme="minorHAnsi" w:eastAsiaTheme="minorHAnsi" w:hAnsiTheme="minorHAnsi" w:cstheme="minorBidi"/>
                <w:sz w:val="20"/>
                <w:szCs w:val="20"/>
              </w:rPr>
            </w:pPr>
            <w:r w:rsidRPr="00062ADF">
              <w:rPr>
                <w:rFonts w:asciiTheme="minorHAnsi" w:eastAsiaTheme="minorHAnsi" w:hAnsiTheme="minorHAnsi" w:cstheme="minorBidi"/>
                <w:sz w:val="20"/>
                <w:szCs w:val="20"/>
              </w:rPr>
              <w:t>Telefonnummer</w:t>
            </w:r>
          </w:p>
        </w:tc>
        <w:tc>
          <w:tcPr>
            <w:tcW w:w="6720" w:type="dxa"/>
          </w:tcPr>
          <w:p w14:paraId="2373835D" w14:textId="77777777" w:rsidR="00062ADF" w:rsidRDefault="00062ADF" w:rsidP="00E67B87">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
        </w:tc>
      </w:tr>
      <w:tr w:rsidR="00062ADF" w14:paraId="46DD3888" w14:textId="77777777" w:rsidTr="00062ADF">
        <w:trPr>
          <w:trHeight w:val="397"/>
        </w:trPr>
        <w:tc>
          <w:tcPr>
            <w:tcW w:w="2350" w:type="dxa"/>
          </w:tcPr>
          <w:p w14:paraId="4275ECFA" w14:textId="77777777" w:rsidR="00062ADF" w:rsidRPr="00062ADF" w:rsidRDefault="00062ADF" w:rsidP="00E67B87">
            <w:pPr>
              <w:pStyle w:val="Ledtext"/>
              <w:rPr>
                <w:rFonts w:asciiTheme="minorHAnsi" w:eastAsiaTheme="minorHAnsi" w:hAnsiTheme="minorHAnsi" w:cstheme="minorBidi"/>
                <w:sz w:val="20"/>
                <w:szCs w:val="20"/>
              </w:rPr>
            </w:pPr>
            <w:r w:rsidRPr="00062ADF">
              <w:rPr>
                <w:rFonts w:asciiTheme="minorHAnsi" w:eastAsiaTheme="minorHAnsi" w:hAnsiTheme="minorHAnsi" w:cstheme="minorBidi"/>
                <w:sz w:val="20"/>
                <w:szCs w:val="20"/>
              </w:rPr>
              <w:t>Adress</w:t>
            </w:r>
          </w:p>
        </w:tc>
        <w:tc>
          <w:tcPr>
            <w:tcW w:w="6720" w:type="dxa"/>
          </w:tcPr>
          <w:p w14:paraId="4111119B" w14:textId="77777777" w:rsidR="00062ADF" w:rsidRDefault="00062ADF" w:rsidP="00E67B87">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
        </w:tc>
      </w:tr>
    </w:tbl>
    <w:p w14:paraId="66B7B91D" w14:textId="77777777" w:rsidR="00062ADF" w:rsidRPr="00882709" w:rsidRDefault="00062ADF" w:rsidP="00E67B87">
      <w:pPr>
        <w:spacing w:line="240" w:lineRule="auto"/>
        <w:rPr>
          <w:sz w:val="22"/>
          <w:szCs w:val="22"/>
        </w:rPr>
      </w:pPr>
    </w:p>
    <w:sectPr w:rsidR="00062ADF" w:rsidRPr="00882709" w:rsidSect="007C031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CFF9" w14:textId="77777777" w:rsidR="00474B52" w:rsidRDefault="00474B52" w:rsidP="0005368C">
      <w:r>
        <w:separator/>
      </w:r>
    </w:p>
  </w:endnote>
  <w:endnote w:type="continuationSeparator" w:id="0">
    <w:p w14:paraId="654FE396" w14:textId="77777777" w:rsidR="00474B52" w:rsidRDefault="00474B52"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B89A" w14:textId="77777777" w:rsidR="00AD4E98" w:rsidRDefault="00AD4E9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976B" w14:textId="77777777" w:rsidR="00AD4E98" w:rsidRDefault="00AD4E9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C3E1" w14:textId="77777777" w:rsidR="00AD4E98" w:rsidRDefault="00AD4E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09E3" w14:textId="77777777" w:rsidR="00474B52" w:rsidRDefault="00474B52" w:rsidP="0005368C">
      <w:r>
        <w:separator/>
      </w:r>
    </w:p>
  </w:footnote>
  <w:footnote w:type="continuationSeparator" w:id="0">
    <w:p w14:paraId="5AE8D68D" w14:textId="77777777" w:rsidR="00474B52" w:rsidRDefault="00474B52"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6AF3" w14:textId="77777777" w:rsidR="00AD4E98" w:rsidRDefault="00AD4E9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F3E8" w14:textId="77777777" w:rsidR="009E51AA" w:rsidRDefault="009E51AA"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7E75"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04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4C1BB0"/>
    <w:multiLevelType w:val="hybridMultilevel"/>
    <w:tmpl w:val="C3B0C4E0"/>
    <w:lvl w:ilvl="0" w:tplc="6C5A28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007CB8"/>
    <w:multiLevelType w:val="hybridMultilevel"/>
    <w:tmpl w:val="ACB8984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BB6429"/>
    <w:multiLevelType w:val="hybridMultilevel"/>
    <w:tmpl w:val="72827B2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00B4ADE"/>
    <w:multiLevelType w:val="hybridMultilevel"/>
    <w:tmpl w:val="C09236D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C7104A6"/>
    <w:multiLevelType w:val="hybridMultilevel"/>
    <w:tmpl w:val="1E6EC82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90190B"/>
    <w:multiLevelType w:val="hybridMultilevel"/>
    <w:tmpl w:val="B5B2FEF2"/>
    <w:lvl w:ilvl="0" w:tplc="1C78A1DA">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15:restartNumberingAfterBreak="0">
    <w:nsid w:val="421265DA"/>
    <w:multiLevelType w:val="hybridMultilevel"/>
    <w:tmpl w:val="65864A5E"/>
    <w:lvl w:ilvl="0" w:tplc="041D0017">
      <w:start w:val="1"/>
      <w:numFmt w:val="lowerLetter"/>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7"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9D779D5"/>
    <w:multiLevelType w:val="hybridMultilevel"/>
    <w:tmpl w:val="6D12A9C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8C40D76"/>
    <w:multiLevelType w:val="hybridMultilevel"/>
    <w:tmpl w:val="32D2EE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85304365">
    <w:abstractNumId w:val="9"/>
  </w:num>
  <w:num w:numId="2" w16cid:durableId="1028683766">
    <w:abstractNumId w:val="7"/>
  </w:num>
  <w:num w:numId="3" w16cid:durableId="833761849">
    <w:abstractNumId w:val="6"/>
  </w:num>
  <w:num w:numId="4" w16cid:durableId="1111238926">
    <w:abstractNumId w:val="5"/>
  </w:num>
  <w:num w:numId="5" w16cid:durableId="747578771">
    <w:abstractNumId w:val="4"/>
  </w:num>
  <w:num w:numId="6" w16cid:durableId="661784977">
    <w:abstractNumId w:val="8"/>
  </w:num>
  <w:num w:numId="7" w16cid:durableId="785926605">
    <w:abstractNumId w:val="3"/>
  </w:num>
  <w:num w:numId="8" w16cid:durableId="1133982481">
    <w:abstractNumId w:val="2"/>
  </w:num>
  <w:num w:numId="9" w16cid:durableId="976111215">
    <w:abstractNumId w:val="1"/>
  </w:num>
  <w:num w:numId="10" w16cid:durableId="1532038766">
    <w:abstractNumId w:val="0"/>
  </w:num>
  <w:num w:numId="11" w16cid:durableId="669673307">
    <w:abstractNumId w:val="17"/>
  </w:num>
  <w:num w:numId="12" w16cid:durableId="1714185525">
    <w:abstractNumId w:val="19"/>
  </w:num>
  <w:num w:numId="13" w16cid:durableId="423720819">
    <w:abstractNumId w:val="18"/>
  </w:num>
  <w:num w:numId="14" w16cid:durableId="1772359380">
    <w:abstractNumId w:val="16"/>
  </w:num>
  <w:num w:numId="15" w16cid:durableId="249702825">
    <w:abstractNumId w:val="15"/>
  </w:num>
  <w:num w:numId="16" w16cid:durableId="670182151">
    <w:abstractNumId w:val="12"/>
  </w:num>
  <w:num w:numId="17" w16cid:durableId="75787113">
    <w:abstractNumId w:val="13"/>
  </w:num>
  <w:num w:numId="18" w16cid:durableId="1022903735">
    <w:abstractNumId w:val="14"/>
  </w:num>
  <w:num w:numId="19" w16cid:durableId="1056010016">
    <w:abstractNumId w:val="10"/>
  </w:num>
  <w:num w:numId="20" w16cid:durableId="1914125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41"/>
    <w:rsid w:val="00033A7B"/>
    <w:rsid w:val="000371EC"/>
    <w:rsid w:val="00042014"/>
    <w:rsid w:val="0005104C"/>
    <w:rsid w:val="0005368C"/>
    <w:rsid w:val="00062ADF"/>
    <w:rsid w:val="00071031"/>
    <w:rsid w:val="00072497"/>
    <w:rsid w:val="00095950"/>
    <w:rsid w:val="000A4FC8"/>
    <w:rsid w:val="000A4FE4"/>
    <w:rsid w:val="000B7913"/>
    <w:rsid w:val="000C4808"/>
    <w:rsid w:val="000C481A"/>
    <w:rsid w:val="000D0157"/>
    <w:rsid w:val="000D5555"/>
    <w:rsid w:val="000F30B9"/>
    <w:rsid w:val="0010264E"/>
    <w:rsid w:val="001133A1"/>
    <w:rsid w:val="00114CAA"/>
    <w:rsid w:val="00120A5E"/>
    <w:rsid w:val="0012452B"/>
    <w:rsid w:val="001271E3"/>
    <w:rsid w:val="0013367F"/>
    <w:rsid w:val="00142026"/>
    <w:rsid w:val="00164136"/>
    <w:rsid w:val="00166173"/>
    <w:rsid w:val="00167702"/>
    <w:rsid w:val="001836A4"/>
    <w:rsid w:val="00196235"/>
    <w:rsid w:val="001A36FE"/>
    <w:rsid w:val="001D47DE"/>
    <w:rsid w:val="001E010E"/>
    <w:rsid w:val="001E6111"/>
    <w:rsid w:val="001E69C3"/>
    <w:rsid w:val="00201099"/>
    <w:rsid w:val="002060D3"/>
    <w:rsid w:val="002067B2"/>
    <w:rsid w:val="00220E62"/>
    <w:rsid w:val="0023609B"/>
    <w:rsid w:val="00240B27"/>
    <w:rsid w:val="0025671D"/>
    <w:rsid w:val="00260EA4"/>
    <w:rsid w:val="0026253A"/>
    <w:rsid w:val="0026604B"/>
    <w:rsid w:val="0029209F"/>
    <w:rsid w:val="00293095"/>
    <w:rsid w:val="002A07A9"/>
    <w:rsid w:val="002A6EF9"/>
    <w:rsid w:val="002B6C99"/>
    <w:rsid w:val="002C791E"/>
    <w:rsid w:val="002D7047"/>
    <w:rsid w:val="002F11A5"/>
    <w:rsid w:val="002F3C43"/>
    <w:rsid w:val="002F54F6"/>
    <w:rsid w:val="00300DF4"/>
    <w:rsid w:val="00307099"/>
    <w:rsid w:val="00312C4D"/>
    <w:rsid w:val="00344D11"/>
    <w:rsid w:val="00345AE0"/>
    <w:rsid w:val="00346E53"/>
    <w:rsid w:val="00376786"/>
    <w:rsid w:val="003802BD"/>
    <w:rsid w:val="003A4C43"/>
    <w:rsid w:val="003C0935"/>
    <w:rsid w:val="003E188F"/>
    <w:rsid w:val="003E2E92"/>
    <w:rsid w:val="003F089E"/>
    <w:rsid w:val="003F4A6E"/>
    <w:rsid w:val="0040311F"/>
    <w:rsid w:val="004118F9"/>
    <w:rsid w:val="00411F53"/>
    <w:rsid w:val="00452499"/>
    <w:rsid w:val="00456F2E"/>
    <w:rsid w:val="004575A9"/>
    <w:rsid w:val="00470D99"/>
    <w:rsid w:val="00474B52"/>
    <w:rsid w:val="004763A1"/>
    <w:rsid w:val="004813AC"/>
    <w:rsid w:val="0048673B"/>
    <w:rsid w:val="004A4040"/>
    <w:rsid w:val="004B46D4"/>
    <w:rsid w:val="004B5F2A"/>
    <w:rsid w:val="004C1282"/>
    <w:rsid w:val="004C2C1B"/>
    <w:rsid w:val="004D154B"/>
    <w:rsid w:val="004D4832"/>
    <w:rsid w:val="004E5139"/>
    <w:rsid w:val="004E517A"/>
    <w:rsid w:val="005003B8"/>
    <w:rsid w:val="00505BCD"/>
    <w:rsid w:val="00515869"/>
    <w:rsid w:val="00523B75"/>
    <w:rsid w:val="00527521"/>
    <w:rsid w:val="005417B6"/>
    <w:rsid w:val="0054503D"/>
    <w:rsid w:val="00557013"/>
    <w:rsid w:val="005649CC"/>
    <w:rsid w:val="005833AA"/>
    <w:rsid w:val="00591119"/>
    <w:rsid w:val="00592715"/>
    <w:rsid w:val="005C5628"/>
    <w:rsid w:val="005D42AF"/>
    <w:rsid w:val="005E604A"/>
    <w:rsid w:val="00613B55"/>
    <w:rsid w:val="00626220"/>
    <w:rsid w:val="00626B93"/>
    <w:rsid w:val="0064602A"/>
    <w:rsid w:val="00646E81"/>
    <w:rsid w:val="00647096"/>
    <w:rsid w:val="006571A0"/>
    <w:rsid w:val="0066074C"/>
    <w:rsid w:val="006632E7"/>
    <w:rsid w:val="00666F33"/>
    <w:rsid w:val="006711CB"/>
    <w:rsid w:val="00692DE4"/>
    <w:rsid w:val="0069347F"/>
    <w:rsid w:val="006A0AEB"/>
    <w:rsid w:val="006B149A"/>
    <w:rsid w:val="006D7606"/>
    <w:rsid w:val="006F3A7E"/>
    <w:rsid w:val="0072098F"/>
    <w:rsid w:val="00744FDA"/>
    <w:rsid w:val="00764422"/>
    <w:rsid w:val="007747A6"/>
    <w:rsid w:val="00792DAD"/>
    <w:rsid w:val="00795F64"/>
    <w:rsid w:val="007A7088"/>
    <w:rsid w:val="007B20F9"/>
    <w:rsid w:val="007C031F"/>
    <w:rsid w:val="007C4C92"/>
    <w:rsid w:val="007C55F2"/>
    <w:rsid w:val="007D1F28"/>
    <w:rsid w:val="007D44AC"/>
    <w:rsid w:val="007F3F12"/>
    <w:rsid w:val="00801009"/>
    <w:rsid w:val="00815F0C"/>
    <w:rsid w:val="00827701"/>
    <w:rsid w:val="00831FDC"/>
    <w:rsid w:val="00837CC2"/>
    <w:rsid w:val="00842AC4"/>
    <w:rsid w:val="00845EE2"/>
    <w:rsid w:val="00846107"/>
    <w:rsid w:val="00862DF3"/>
    <w:rsid w:val="00882709"/>
    <w:rsid w:val="00883923"/>
    <w:rsid w:val="008905AB"/>
    <w:rsid w:val="0089473C"/>
    <w:rsid w:val="008A4435"/>
    <w:rsid w:val="008E536F"/>
    <w:rsid w:val="009141AA"/>
    <w:rsid w:val="00922560"/>
    <w:rsid w:val="00981CB5"/>
    <w:rsid w:val="009909F3"/>
    <w:rsid w:val="00997431"/>
    <w:rsid w:val="009A1EA3"/>
    <w:rsid w:val="009B2B99"/>
    <w:rsid w:val="009C184B"/>
    <w:rsid w:val="009D31BE"/>
    <w:rsid w:val="009E51AA"/>
    <w:rsid w:val="009F6DE8"/>
    <w:rsid w:val="00A05F79"/>
    <w:rsid w:val="00A22B41"/>
    <w:rsid w:val="00A242D0"/>
    <w:rsid w:val="00A3420D"/>
    <w:rsid w:val="00A4160C"/>
    <w:rsid w:val="00A45A46"/>
    <w:rsid w:val="00A512A4"/>
    <w:rsid w:val="00A5476F"/>
    <w:rsid w:val="00A5536B"/>
    <w:rsid w:val="00A72A74"/>
    <w:rsid w:val="00A76172"/>
    <w:rsid w:val="00A77C4E"/>
    <w:rsid w:val="00A914A0"/>
    <w:rsid w:val="00A92275"/>
    <w:rsid w:val="00A95F05"/>
    <w:rsid w:val="00AC1231"/>
    <w:rsid w:val="00AC13DF"/>
    <w:rsid w:val="00AC1807"/>
    <w:rsid w:val="00AC6698"/>
    <w:rsid w:val="00AD4E98"/>
    <w:rsid w:val="00AD602C"/>
    <w:rsid w:val="00AD7513"/>
    <w:rsid w:val="00B05D9A"/>
    <w:rsid w:val="00B07913"/>
    <w:rsid w:val="00B07D96"/>
    <w:rsid w:val="00B23ADC"/>
    <w:rsid w:val="00B27362"/>
    <w:rsid w:val="00B407A1"/>
    <w:rsid w:val="00B8205C"/>
    <w:rsid w:val="00B8726A"/>
    <w:rsid w:val="00BC4917"/>
    <w:rsid w:val="00BD5B18"/>
    <w:rsid w:val="00BF68B9"/>
    <w:rsid w:val="00C05894"/>
    <w:rsid w:val="00C05F5B"/>
    <w:rsid w:val="00C115DF"/>
    <w:rsid w:val="00C1635F"/>
    <w:rsid w:val="00C31864"/>
    <w:rsid w:val="00C34E95"/>
    <w:rsid w:val="00C4226C"/>
    <w:rsid w:val="00C47C08"/>
    <w:rsid w:val="00C57F8C"/>
    <w:rsid w:val="00C74D31"/>
    <w:rsid w:val="00C83A83"/>
    <w:rsid w:val="00C92486"/>
    <w:rsid w:val="00C972F7"/>
    <w:rsid w:val="00CA7BE4"/>
    <w:rsid w:val="00CB5CB3"/>
    <w:rsid w:val="00CC6624"/>
    <w:rsid w:val="00CC6914"/>
    <w:rsid w:val="00D03E87"/>
    <w:rsid w:val="00D1278D"/>
    <w:rsid w:val="00D16E37"/>
    <w:rsid w:val="00D17A69"/>
    <w:rsid w:val="00D24D6F"/>
    <w:rsid w:val="00D468EB"/>
    <w:rsid w:val="00D556CE"/>
    <w:rsid w:val="00D558F8"/>
    <w:rsid w:val="00D65A17"/>
    <w:rsid w:val="00D775EB"/>
    <w:rsid w:val="00D977FD"/>
    <w:rsid w:val="00DB02F1"/>
    <w:rsid w:val="00DC114D"/>
    <w:rsid w:val="00DC4856"/>
    <w:rsid w:val="00DE07FE"/>
    <w:rsid w:val="00DF141C"/>
    <w:rsid w:val="00E022AF"/>
    <w:rsid w:val="00E17F01"/>
    <w:rsid w:val="00E21757"/>
    <w:rsid w:val="00E229CD"/>
    <w:rsid w:val="00E24DB7"/>
    <w:rsid w:val="00E3583F"/>
    <w:rsid w:val="00E40D1D"/>
    <w:rsid w:val="00E41D75"/>
    <w:rsid w:val="00E51F5E"/>
    <w:rsid w:val="00E52B54"/>
    <w:rsid w:val="00E67B87"/>
    <w:rsid w:val="00E916F2"/>
    <w:rsid w:val="00E92715"/>
    <w:rsid w:val="00E9292A"/>
    <w:rsid w:val="00E95D53"/>
    <w:rsid w:val="00EB2540"/>
    <w:rsid w:val="00EC15BB"/>
    <w:rsid w:val="00ED52AA"/>
    <w:rsid w:val="00EE2129"/>
    <w:rsid w:val="00EF2D0D"/>
    <w:rsid w:val="00EF661B"/>
    <w:rsid w:val="00F2371B"/>
    <w:rsid w:val="00F26B44"/>
    <w:rsid w:val="00F27B33"/>
    <w:rsid w:val="00F31913"/>
    <w:rsid w:val="00F576E8"/>
    <w:rsid w:val="00F73147"/>
    <w:rsid w:val="00F73AB3"/>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FE752"/>
  <w15:chartTrackingRefBased/>
  <w15:docId w15:val="{30AB5C0C-1A82-48E5-9902-85E3F640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styleId="Kommentarsreferens">
    <w:name w:val="annotation reference"/>
    <w:basedOn w:val="Standardstycketeckensnitt"/>
    <w:uiPriority w:val="99"/>
    <w:semiHidden/>
    <w:rsid w:val="002A6EF9"/>
    <w:rPr>
      <w:sz w:val="16"/>
      <w:szCs w:val="16"/>
    </w:rPr>
  </w:style>
  <w:style w:type="paragraph" w:styleId="Kommentarer">
    <w:name w:val="annotation text"/>
    <w:basedOn w:val="Normal"/>
    <w:link w:val="KommentarerChar"/>
    <w:semiHidden/>
    <w:rsid w:val="002A6EF9"/>
    <w:pPr>
      <w:spacing w:line="240" w:lineRule="auto"/>
    </w:pPr>
  </w:style>
  <w:style w:type="character" w:customStyle="1" w:styleId="KommentarerChar">
    <w:name w:val="Kommentarer Char"/>
    <w:basedOn w:val="Standardstycketeckensnitt"/>
    <w:link w:val="Kommentarer"/>
    <w:semiHidden/>
    <w:rsid w:val="002A6EF9"/>
  </w:style>
  <w:style w:type="paragraph" w:styleId="Kommentarsmne">
    <w:name w:val="annotation subject"/>
    <w:basedOn w:val="Kommentarer"/>
    <w:next w:val="Kommentarer"/>
    <w:link w:val="KommentarsmneChar"/>
    <w:uiPriority w:val="99"/>
    <w:semiHidden/>
    <w:rsid w:val="002A6EF9"/>
    <w:rPr>
      <w:b/>
      <w:bCs/>
    </w:rPr>
  </w:style>
  <w:style w:type="character" w:customStyle="1" w:styleId="KommentarsmneChar">
    <w:name w:val="Kommentarsämne Char"/>
    <w:basedOn w:val="KommentarerChar"/>
    <w:link w:val="Kommentarsmne"/>
    <w:uiPriority w:val="99"/>
    <w:semiHidden/>
    <w:rsid w:val="002A6EF9"/>
    <w:rPr>
      <w:b/>
      <w:bCs/>
    </w:rPr>
  </w:style>
  <w:style w:type="paragraph" w:customStyle="1" w:styleId="Ledtext">
    <w:name w:val="Ledtext"/>
    <w:basedOn w:val="Normal"/>
    <w:qFormat/>
    <w:rsid w:val="00062ADF"/>
    <w:pPr>
      <w:keepNext/>
      <w:overflowPunct w:val="0"/>
      <w:autoSpaceDE w:val="0"/>
      <w:autoSpaceDN w:val="0"/>
      <w:adjustRightInd w:val="0"/>
      <w:spacing w:before="40" w:after="40" w:line="240" w:lineRule="auto"/>
      <w:textAlignment w:val="baseline"/>
    </w:pPr>
    <w:rPr>
      <w:rFonts w:ascii="Gill Sans MT" w:eastAsia="Times New Roman" w:hAnsi="Gill Sans MT" w:cs="Times New Roman"/>
      <w:sz w:val="18"/>
      <w:szCs w:val="18"/>
    </w:rPr>
  </w:style>
  <w:style w:type="paragraph" w:styleId="Normalwebb">
    <w:name w:val="Normal (Web)"/>
    <w:basedOn w:val="Normal"/>
    <w:uiPriority w:val="99"/>
    <w:unhideWhenUsed/>
    <w:rsid w:val="007A7088"/>
    <w:pPr>
      <w:spacing w:before="100" w:beforeAutospacing="1" w:after="100" w:afterAutospacing="1" w:line="240" w:lineRule="auto"/>
    </w:pPr>
    <w:rPr>
      <w:rFonts w:ascii="Calibri" w:hAnsi="Calibri" w:cs="Times New Roman"/>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D3964885-0C31-4E5E-A16D-557026AA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1421</Words>
  <Characters>7533</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Mall för revisors granskning av partiers intäktsredovisning 2020</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revisors granskning av partiers intäktsredovisning 2020</dc:title>
  <dc:subject/>
  <dc:creator>Ellen Linde</dc:creator>
  <cp:keywords/>
  <dc:description/>
  <cp:lastModifiedBy>Henrik Wilhelmsson</cp:lastModifiedBy>
  <cp:revision>2</cp:revision>
  <cp:lastPrinted>2015-06-15T12:51:00Z</cp:lastPrinted>
  <dcterms:created xsi:type="dcterms:W3CDTF">2023-02-22T16:14:00Z</dcterms:created>
  <dcterms:modified xsi:type="dcterms:W3CDTF">2023-02-22T16:14:00Z</dcterms:modified>
</cp:coreProperties>
</file>